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AD" w:rsidRDefault="000E48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48AD" w:rsidRDefault="000E48A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E48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48AD" w:rsidRDefault="000E48AD">
            <w:pPr>
              <w:pStyle w:val="ConsPlusNormal"/>
            </w:pPr>
            <w:r>
              <w:t>26 апреля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48AD" w:rsidRDefault="000E48AD">
            <w:pPr>
              <w:pStyle w:val="ConsPlusNormal"/>
              <w:jc w:val="right"/>
            </w:pPr>
            <w:r>
              <w:t>N 26/2000-ОЗ</w:t>
            </w:r>
          </w:p>
        </w:tc>
      </w:tr>
    </w:tbl>
    <w:p w:rsidR="000E48AD" w:rsidRDefault="000E48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8AD" w:rsidRDefault="000E48AD">
      <w:pPr>
        <w:pStyle w:val="ConsPlusNormal"/>
        <w:jc w:val="right"/>
      </w:pPr>
      <w:proofErr w:type="gramStart"/>
      <w:r>
        <w:t>Принят</w:t>
      </w:r>
      <w:proofErr w:type="gramEnd"/>
    </w:p>
    <w:p w:rsidR="000E48AD" w:rsidRDefault="000E48AD">
      <w:pPr>
        <w:pStyle w:val="ConsPlusNormal"/>
        <w:jc w:val="right"/>
      </w:pPr>
      <w:r>
        <w:t>решением</w:t>
      </w:r>
    </w:p>
    <w:p w:rsidR="000E48AD" w:rsidRDefault="000E48AD">
      <w:pPr>
        <w:pStyle w:val="ConsPlusNormal"/>
        <w:jc w:val="right"/>
      </w:pPr>
      <w:r>
        <w:t>Московской областной Думы</w:t>
      </w:r>
    </w:p>
    <w:p w:rsidR="000E48AD" w:rsidRDefault="000E48AD">
      <w:pPr>
        <w:pStyle w:val="ConsPlusNormal"/>
        <w:jc w:val="right"/>
      </w:pPr>
      <w:r>
        <w:t>от 12 апреля 2000 года</w:t>
      </w:r>
    </w:p>
    <w:p w:rsidR="000E48AD" w:rsidRDefault="000E48AD">
      <w:pPr>
        <w:pStyle w:val="ConsPlusNormal"/>
        <w:jc w:val="right"/>
      </w:pPr>
      <w:hyperlink r:id="rId6" w:history="1">
        <w:r>
          <w:rPr>
            <w:color w:val="0000FF"/>
          </w:rPr>
          <w:t>N 10/94</w:t>
        </w:r>
      </w:hyperlink>
    </w:p>
    <w:p w:rsidR="000E48AD" w:rsidRDefault="000E48AD">
      <w:pPr>
        <w:pStyle w:val="ConsPlusNormal"/>
        <w:jc w:val="center"/>
      </w:pPr>
    </w:p>
    <w:p w:rsidR="000E48AD" w:rsidRDefault="000E48AD">
      <w:pPr>
        <w:pStyle w:val="ConsPlusTitle"/>
        <w:jc w:val="center"/>
      </w:pPr>
      <w:r>
        <w:t>ЗАКОН</w:t>
      </w:r>
    </w:p>
    <w:p w:rsidR="000E48AD" w:rsidRDefault="000E48AD">
      <w:pPr>
        <w:pStyle w:val="ConsPlusTitle"/>
        <w:jc w:val="center"/>
      </w:pPr>
      <w:r>
        <w:t>МОСКОВСКОЙ ОБЛАСТИ</w:t>
      </w:r>
    </w:p>
    <w:p w:rsidR="000E48AD" w:rsidRDefault="000E48AD">
      <w:pPr>
        <w:pStyle w:val="ConsPlusTitle"/>
        <w:jc w:val="center"/>
      </w:pPr>
    </w:p>
    <w:p w:rsidR="000E48AD" w:rsidRDefault="000E48AD">
      <w:pPr>
        <w:pStyle w:val="ConsPlusTitle"/>
        <w:jc w:val="center"/>
      </w:pPr>
      <w:r>
        <w:t>О ДЕЯТЕЛЬНОСТИ ОБЪЕДИНЕНИЙ РАБОТОДАТЕЛЕЙ В СФЕРЕ</w:t>
      </w:r>
    </w:p>
    <w:p w:rsidR="000E48AD" w:rsidRDefault="000E48AD">
      <w:pPr>
        <w:pStyle w:val="ConsPlusTitle"/>
        <w:jc w:val="center"/>
      </w:pPr>
      <w:r>
        <w:t>СОЦИАЛЬНОГО ПАРТНЕРСТВА В МОСКОВСКОЙ ОБЛАСТИ</w:t>
      </w:r>
    </w:p>
    <w:p w:rsidR="000E48AD" w:rsidRDefault="000E48AD">
      <w:pPr>
        <w:pStyle w:val="ConsPlusNormal"/>
        <w:jc w:val="center"/>
      </w:pPr>
    </w:p>
    <w:p w:rsidR="000E48AD" w:rsidRDefault="000E48AD">
      <w:pPr>
        <w:pStyle w:val="ConsPlusNormal"/>
        <w:jc w:val="center"/>
      </w:pPr>
      <w:r>
        <w:t>Список изменяющих документов</w:t>
      </w:r>
    </w:p>
    <w:p w:rsidR="000E48AD" w:rsidRDefault="000E48AD">
      <w:pPr>
        <w:pStyle w:val="ConsPlusNormal"/>
        <w:jc w:val="center"/>
      </w:pPr>
      <w:proofErr w:type="gramStart"/>
      <w:r>
        <w:t xml:space="preserve">(в ред. Законов МО от 16.05.2002 </w:t>
      </w:r>
      <w:hyperlink r:id="rId7" w:history="1">
        <w:r>
          <w:rPr>
            <w:color w:val="0000FF"/>
          </w:rPr>
          <w:t>N 42/2002-ОЗ</w:t>
        </w:r>
      </w:hyperlink>
      <w:r>
        <w:t>,</w:t>
      </w:r>
      <w:proofErr w:type="gramEnd"/>
    </w:p>
    <w:p w:rsidR="000E48AD" w:rsidRDefault="000E48AD">
      <w:pPr>
        <w:pStyle w:val="ConsPlusNormal"/>
        <w:jc w:val="center"/>
      </w:pPr>
      <w:r>
        <w:t xml:space="preserve">от 08.05.2003 </w:t>
      </w:r>
      <w:hyperlink r:id="rId8" w:history="1">
        <w:r>
          <w:rPr>
            <w:color w:val="0000FF"/>
          </w:rPr>
          <w:t>N 50/2003-ОЗ</w:t>
        </w:r>
      </w:hyperlink>
      <w:r>
        <w:t xml:space="preserve">, от 23.11.2007 </w:t>
      </w:r>
      <w:hyperlink r:id="rId9" w:history="1">
        <w:r>
          <w:rPr>
            <w:color w:val="0000FF"/>
          </w:rPr>
          <w:t>N 203/2007-ОЗ</w:t>
        </w:r>
      </w:hyperlink>
      <w:r>
        <w:t>)</w:t>
      </w:r>
    </w:p>
    <w:p w:rsidR="000E48AD" w:rsidRDefault="000E48AD">
      <w:pPr>
        <w:pStyle w:val="ConsPlusNormal"/>
      </w:pPr>
    </w:p>
    <w:p w:rsidR="000E48AD" w:rsidRDefault="000E48AD">
      <w:pPr>
        <w:pStyle w:val="ConsPlusNormal"/>
        <w:ind w:firstLine="540"/>
        <w:jc w:val="both"/>
      </w:pPr>
      <w:r>
        <w:t>Настоящий Закон устанавливает правовые основы деятельности объединений работодателей Московской области в сфере социального партнерства.</w:t>
      </w:r>
    </w:p>
    <w:p w:rsidR="000E48AD" w:rsidRDefault="000E48AD">
      <w:pPr>
        <w:pStyle w:val="ConsPlusNormal"/>
        <w:ind w:firstLine="540"/>
        <w:jc w:val="both"/>
      </w:pPr>
      <w:proofErr w:type="gramStart"/>
      <w:r>
        <w:t xml:space="preserve">Действие настоящего Закона распространяется на объединения работодателей, зарегистрированные в установленном законодательством Российской Федерации и законодательством Московской области порядке, действующие на территории Московской области и участвующие в социальном партнерстве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Московской области "О социальном партнерстве в Московской области".</w:t>
      </w:r>
      <w:proofErr w:type="gramEnd"/>
    </w:p>
    <w:p w:rsidR="000E48AD" w:rsidRDefault="000E48AD">
      <w:pPr>
        <w:pStyle w:val="ConsPlusNormal"/>
        <w:ind w:firstLine="540"/>
        <w:jc w:val="both"/>
      </w:pPr>
      <w:r>
        <w:t xml:space="preserve">Правовое положение объединений работодателей определяется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Трудовым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объединениях работодателей" и иными федеральными законами.</w:t>
      </w:r>
    </w:p>
    <w:p w:rsidR="000E48AD" w:rsidRDefault="000E48AD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МО от 23.11.2007 N 203/2007-ОЗ)</w:t>
      </w:r>
    </w:p>
    <w:p w:rsidR="000E48AD" w:rsidRDefault="000E48AD">
      <w:pPr>
        <w:pStyle w:val="ConsPlusNormal"/>
      </w:pPr>
    </w:p>
    <w:p w:rsidR="000E48AD" w:rsidRDefault="000E48AD">
      <w:pPr>
        <w:pStyle w:val="ConsPlusNormal"/>
        <w:ind w:firstLine="540"/>
        <w:jc w:val="both"/>
        <w:outlineLvl w:val="0"/>
      </w:pPr>
      <w:r>
        <w:t>Статья 1. Основные понятия</w:t>
      </w:r>
    </w:p>
    <w:p w:rsidR="000E48AD" w:rsidRDefault="000E48AD">
      <w:pPr>
        <w:pStyle w:val="ConsPlusNormal"/>
      </w:pPr>
    </w:p>
    <w:p w:rsidR="000E48AD" w:rsidRDefault="000E48AD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0E48AD" w:rsidRDefault="000E48AD">
      <w:pPr>
        <w:pStyle w:val="ConsPlusNormal"/>
        <w:ind w:firstLine="540"/>
        <w:jc w:val="both"/>
      </w:pPr>
      <w:r>
        <w:t>- работодатель - организация (юридическое лицо) независимо от организационно - правовой формы, представляемая ее руководителем (администрацией), либо физическое лицо, зарегистрированное в установленном порядке в качестве индивидуального предпринимателя, с которым работник состоит в трудовых отношениях;</w:t>
      </w:r>
    </w:p>
    <w:p w:rsidR="000E48AD" w:rsidRDefault="000E48A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МО от 23.11.2007 N 203/2007-ОЗ)</w:t>
      </w:r>
    </w:p>
    <w:p w:rsidR="000E48AD" w:rsidRDefault="000E48AD">
      <w:pPr>
        <w:pStyle w:val="ConsPlusNormal"/>
        <w:ind w:firstLine="540"/>
        <w:jc w:val="both"/>
      </w:pPr>
      <w:r>
        <w:t>- объединение работодателей - форма некоммерческой организации, объединяющей на добровольной основе работодателей для представительства интересов и защиты прав своих членов во взаимоотношениях с профсоюзами, органами государственной власти и органами местного самоуправления;</w:t>
      </w:r>
    </w:p>
    <w:p w:rsidR="000E48AD" w:rsidRDefault="000E48AD">
      <w:pPr>
        <w:pStyle w:val="ConsPlusNormal"/>
        <w:jc w:val="both"/>
      </w:pPr>
      <w:r>
        <w:t xml:space="preserve">(в ред. Законов МО от 16.05.2002 </w:t>
      </w:r>
      <w:hyperlink r:id="rId16" w:history="1">
        <w:r>
          <w:rPr>
            <w:color w:val="0000FF"/>
          </w:rPr>
          <w:t>N 42/2002-ОЗ</w:t>
        </w:r>
      </w:hyperlink>
      <w:r>
        <w:t xml:space="preserve">, от 23.11.2007 </w:t>
      </w:r>
      <w:hyperlink r:id="rId17" w:history="1">
        <w:r>
          <w:rPr>
            <w:color w:val="0000FF"/>
          </w:rPr>
          <w:t>N 203/2007-ОЗ</w:t>
        </w:r>
      </w:hyperlink>
      <w:r>
        <w:t>)</w:t>
      </w:r>
    </w:p>
    <w:p w:rsidR="000E48AD" w:rsidRDefault="000E48AD">
      <w:pPr>
        <w:pStyle w:val="ConsPlusNormal"/>
        <w:ind w:firstLine="540"/>
        <w:jc w:val="both"/>
      </w:pPr>
      <w:r>
        <w:t>- социальное партнерство в сфере труда (далее - социальное партнерство) -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 Московской области, органами местного самоуправления в Московской области, направленная на обеспечение согласования интересов работников и работодателей по вопросам регулирования трудовых и связанных с ними экономических и иных отношений.</w:t>
      </w:r>
    </w:p>
    <w:p w:rsidR="000E48AD" w:rsidRDefault="000E48AD">
      <w:pPr>
        <w:pStyle w:val="ConsPlusNormal"/>
        <w:jc w:val="both"/>
      </w:pPr>
      <w:r>
        <w:t xml:space="preserve">(дефис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МО от 23.11.2007 N 203/2007-ОЗ)</w:t>
      </w:r>
    </w:p>
    <w:p w:rsidR="000E48AD" w:rsidRDefault="000E48AD">
      <w:pPr>
        <w:pStyle w:val="ConsPlusNormal"/>
      </w:pPr>
    </w:p>
    <w:p w:rsidR="000E48AD" w:rsidRDefault="000E48AD">
      <w:pPr>
        <w:pStyle w:val="ConsPlusNormal"/>
        <w:ind w:firstLine="540"/>
        <w:jc w:val="both"/>
        <w:outlineLvl w:val="0"/>
      </w:pPr>
      <w:r>
        <w:t>Статья 2. Основные права объединений работодателей и членов объединений работодателей</w:t>
      </w:r>
    </w:p>
    <w:p w:rsidR="000E48AD" w:rsidRDefault="000E48A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МО от 08.05.2003 N 50/2003-ОЗ)</w:t>
      </w:r>
    </w:p>
    <w:p w:rsidR="000E48AD" w:rsidRDefault="000E48AD">
      <w:pPr>
        <w:pStyle w:val="ConsPlusNormal"/>
      </w:pPr>
    </w:p>
    <w:p w:rsidR="000E48AD" w:rsidRDefault="000E48AD">
      <w:pPr>
        <w:pStyle w:val="ConsPlusNormal"/>
        <w:ind w:firstLine="540"/>
        <w:jc w:val="both"/>
      </w:pPr>
      <w:r>
        <w:t>Объединения работодателей в сфере социального партнерства имеют право:</w:t>
      </w:r>
    </w:p>
    <w:p w:rsidR="000E48AD" w:rsidRDefault="000E48AD">
      <w:pPr>
        <w:pStyle w:val="ConsPlusNormal"/>
        <w:ind w:firstLine="540"/>
        <w:jc w:val="both"/>
      </w:pPr>
      <w:r>
        <w:t>- представлять и защищать интересы членов объединений при взаимодействии с профессиональными союзами (их объединениями), органами государственной власти и местного самоуправления Московской области;</w:t>
      </w:r>
    </w:p>
    <w:p w:rsidR="000E48AD" w:rsidRDefault="000E48AD">
      <w:pPr>
        <w:pStyle w:val="ConsPlusNormal"/>
        <w:ind w:firstLine="540"/>
        <w:jc w:val="both"/>
      </w:pPr>
      <w:r>
        <w:t>- запрашивать и получать информацию по трудовым и социально - экономическим вопросам от органов государственной власти и местного самоуправления Московской области, профессиональных союзов (их объединений);</w:t>
      </w:r>
    </w:p>
    <w:p w:rsidR="000E48AD" w:rsidRDefault="000E48AD">
      <w:pPr>
        <w:pStyle w:val="ConsPlusNormal"/>
        <w:ind w:firstLine="540"/>
        <w:jc w:val="both"/>
      </w:pPr>
      <w:r>
        <w:t>- согласовывать с другими объединениями работодателей позицию по вопросам регулирования социально - трудовых отношений;</w:t>
      </w:r>
    </w:p>
    <w:p w:rsidR="000E48AD" w:rsidRDefault="000E48AD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МО от 08.05.2003 N 50/2003-ОЗ)</w:t>
      </w:r>
    </w:p>
    <w:p w:rsidR="000E48AD" w:rsidRDefault="000E48AD">
      <w:pPr>
        <w:pStyle w:val="ConsPlusNormal"/>
        <w:ind w:firstLine="540"/>
        <w:jc w:val="both"/>
      </w:pPr>
      <w:r>
        <w:t>- выступать с инициативой проведения коллективных переговоров по подготовке, заключению и изменению соглашений;</w:t>
      </w:r>
    </w:p>
    <w:p w:rsidR="000E48AD" w:rsidRDefault="000E48AD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МО от 08.05.2003 N 50/2003-ОЗ)</w:t>
      </w:r>
    </w:p>
    <w:p w:rsidR="000E48AD" w:rsidRDefault="000E48AD">
      <w:pPr>
        <w:pStyle w:val="ConsPlusNormal"/>
        <w:ind w:firstLine="540"/>
        <w:jc w:val="both"/>
      </w:pPr>
      <w:r>
        <w:t>- наделять своих представителей полномочиями на ведение коллективных переговоров по подготовке, заключению и изменению соглашений, участвовать в формировании и деятельности соответствующих комиссий по регулированию социально - трудовых отношений;</w:t>
      </w:r>
    </w:p>
    <w:p w:rsidR="000E48AD" w:rsidRDefault="000E48AD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МО от 08.05.2003 N 50/2003-ОЗ)</w:t>
      </w:r>
    </w:p>
    <w:p w:rsidR="000E48AD" w:rsidRDefault="000E48AD">
      <w:pPr>
        <w:pStyle w:val="ConsPlusNormal"/>
        <w:ind w:firstLine="540"/>
        <w:jc w:val="both"/>
      </w:pPr>
      <w:r>
        <w:t>- проводить консультации (переговоры) с профессиональными союзами и их объединениями, органами исполнительной власти, органами местного самоуправления по вопросам в сфере социально - трудовых отношений;</w:t>
      </w:r>
    </w:p>
    <w:p w:rsidR="000E48AD" w:rsidRDefault="000E48AD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МО от 08.05.2003 N 50/2003-ОЗ)</w:t>
      </w:r>
    </w:p>
    <w:p w:rsidR="000E48AD" w:rsidRDefault="000E48AD">
      <w:pPr>
        <w:pStyle w:val="ConsPlusNormal"/>
        <w:ind w:firstLine="540"/>
        <w:jc w:val="both"/>
      </w:pPr>
      <w:r>
        <w:t>- участвовать в разработке и рассмотрении проектов законодательных и нормативных правовых актов, планов и программ органов государственной власти Московской области и органов местного самоуправления в сфере социально-трудовых и связанных с ними экономических отношений;</w:t>
      </w:r>
    </w:p>
    <w:p w:rsidR="000E48AD" w:rsidRDefault="000E48AD">
      <w:pPr>
        <w:pStyle w:val="ConsPlusNormal"/>
        <w:jc w:val="both"/>
      </w:pPr>
      <w:r>
        <w:t xml:space="preserve">(дефис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МО от 23.11.2007 N 203/2007-ОЗ)</w:t>
      </w:r>
    </w:p>
    <w:p w:rsidR="000E48AD" w:rsidRDefault="000E48AD">
      <w:pPr>
        <w:pStyle w:val="ConsPlusNormal"/>
        <w:ind w:firstLine="540"/>
        <w:jc w:val="both"/>
      </w:pPr>
      <w:r>
        <w:t>- разрабатывать и вносить предложения к проектам законодательных актов, планов, программ, нормативных правовых актов Московской области и органов местного самоуправления в сфере социально-трудовых и связанных с ними экономических отношений;</w:t>
      </w:r>
    </w:p>
    <w:p w:rsidR="000E48AD" w:rsidRDefault="000E48AD">
      <w:pPr>
        <w:pStyle w:val="ConsPlusNormal"/>
        <w:jc w:val="both"/>
      </w:pPr>
      <w:r>
        <w:t xml:space="preserve">(дефис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МО от 23.11.2007 N 203/2007-ОЗ)</w:t>
      </w:r>
    </w:p>
    <w:p w:rsidR="000E48AD" w:rsidRDefault="000E48AD">
      <w:pPr>
        <w:pStyle w:val="ConsPlusNormal"/>
        <w:ind w:firstLine="540"/>
        <w:jc w:val="both"/>
      </w:pPr>
      <w:r>
        <w:t>- принимать в установленном порядке участие в реализации мер по обеспечению занятости населения Московской области и по подготовке кадров для организаций Московской области;</w:t>
      </w:r>
    </w:p>
    <w:p w:rsidR="000E48AD" w:rsidRDefault="000E48AD">
      <w:pPr>
        <w:pStyle w:val="ConsPlusNormal"/>
        <w:jc w:val="both"/>
      </w:pPr>
      <w:r>
        <w:t xml:space="preserve">(дефис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МО от 23.11.2007 N 203/2007-ОЗ)</w:t>
      </w:r>
    </w:p>
    <w:p w:rsidR="000E48AD" w:rsidRDefault="000E48AD">
      <w:pPr>
        <w:pStyle w:val="ConsPlusNormal"/>
        <w:ind w:firstLine="540"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выполнением условий и обязательств, предусмотренных коллективными договорами и соглашениями;</w:t>
      </w:r>
    </w:p>
    <w:p w:rsidR="000E48AD" w:rsidRDefault="000E48AD">
      <w:pPr>
        <w:pStyle w:val="ConsPlusNormal"/>
        <w:ind w:firstLine="540"/>
        <w:jc w:val="both"/>
      </w:pPr>
      <w:r>
        <w:t>- участвовать с правом совещательного голоса в заседаниях Московского областного Собрания;</w:t>
      </w:r>
    </w:p>
    <w:p w:rsidR="000E48AD" w:rsidRDefault="000E48AD">
      <w:pPr>
        <w:pStyle w:val="ConsPlusNormal"/>
        <w:ind w:firstLine="540"/>
        <w:jc w:val="both"/>
      </w:pPr>
      <w:r>
        <w:t>- участвовать совместно с другими социальными партнерами в случаях, предусмотренных законодательством Российской Федерации и законодательством Московской области, в управлении фондами социального страхования, обязательного медицинского страхования, пенсионным, негосударственными социальными фондами;</w:t>
      </w:r>
    </w:p>
    <w:p w:rsidR="000E48AD" w:rsidRDefault="000E48A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МО от 16.05.2002 N 42/2002-ОЗ)</w:t>
      </w:r>
    </w:p>
    <w:p w:rsidR="000E48AD" w:rsidRDefault="000E48AD">
      <w:pPr>
        <w:pStyle w:val="ConsPlusNormal"/>
        <w:ind w:firstLine="540"/>
        <w:jc w:val="both"/>
      </w:pPr>
      <w:r>
        <w:t xml:space="preserve">- участвовать </w:t>
      </w:r>
      <w:proofErr w:type="gramStart"/>
      <w:r>
        <w:t>в заседаниях Правительства Московской области при рассмотрении вопросов в сфере социального партнерства по согласованию с Правительством</w:t>
      </w:r>
      <w:proofErr w:type="gramEnd"/>
      <w:r>
        <w:t xml:space="preserve"> Московской области.</w:t>
      </w:r>
    </w:p>
    <w:p w:rsidR="000E48AD" w:rsidRDefault="000E48AD">
      <w:pPr>
        <w:pStyle w:val="ConsPlusNormal"/>
        <w:ind w:firstLine="540"/>
        <w:jc w:val="both"/>
      </w:pPr>
      <w:r>
        <w:t>Члены объединений работодателей имеют право:</w:t>
      </w:r>
    </w:p>
    <w:p w:rsidR="000E48AD" w:rsidRDefault="000E48AD">
      <w:pPr>
        <w:pStyle w:val="ConsPlusNormal"/>
        <w:ind w:firstLine="540"/>
        <w:jc w:val="both"/>
      </w:pPr>
      <w:r>
        <w:t xml:space="preserve">- участвовать в определении содержания и </w:t>
      </w:r>
      <w:proofErr w:type="gramStart"/>
      <w:r>
        <w:t>структуры</w:t>
      </w:r>
      <w:proofErr w:type="gramEnd"/>
      <w:r>
        <w:t xml:space="preserve"> заключаемых объединением работодателей соглашений в сфере социального партнерства;</w:t>
      </w:r>
    </w:p>
    <w:p w:rsidR="000E48AD" w:rsidRDefault="000E48AD">
      <w:pPr>
        <w:pStyle w:val="ConsPlusNormal"/>
        <w:ind w:firstLine="540"/>
        <w:jc w:val="both"/>
      </w:pPr>
      <w:r>
        <w:t>- получать информацию о деятельности объединения работодателей в сфере социального партнерства;</w:t>
      </w:r>
    </w:p>
    <w:p w:rsidR="000E48AD" w:rsidRDefault="000E48AD">
      <w:pPr>
        <w:pStyle w:val="ConsPlusNormal"/>
        <w:ind w:firstLine="540"/>
        <w:jc w:val="both"/>
      </w:pPr>
      <w:r>
        <w:lastRenderedPageBreak/>
        <w:t>- получать от объединения работодателей помощь в вопросах разработки коллективных договоров, соглашений, разрешения коллективных трудовых споров.</w:t>
      </w:r>
    </w:p>
    <w:p w:rsidR="000E48AD" w:rsidRDefault="000E48AD">
      <w:pPr>
        <w:pStyle w:val="ConsPlusNormal"/>
        <w:jc w:val="both"/>
      </w:pPr>
      <w:r>
        <w:t xml:space="preserve">(часть вторая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МО от 08.05.2003 N 50/2003-ОЗ)</w:t>
      </w:r>
    </w:p>
    <w:p w:rsidR="000E48AD" w:rsidRDefault="000E48AD">
      <w:pPr>
        <w:pStyle w:val="ConsPlusNormal"/>
      </w:pPr>
    </w:p>
    <w:p w:rsidR="000E48AD" w:rsidRDefault="000E48AD">
      <w:pPr>
        <w:pStyle w:val="ConsPlusNormal"/>
        <w:ind w:firstLine="540"/>
        <w:jc w:val="both"/>
        <w:outlineLvl w:val="0"/>
      </w:pPr>
      <w:r>
        <w:t>Статья 3. Основные обязанности объединений работодателей и членов объединений работодателей</w:t>
      </w:r>
    </w:p>
    <w:p w:rsidR="000E48AD" w:rsidRDefault="000E48A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МО от 08.05.2003 N 50/2003-ОЗ)</w:t>
      </w:r>
    </w:p>
    <w:p w:rsidR="000E48AD" w:rsidRDefault="000E48AD">
      <w:pPr>
        <w:pStyle w:val="ConsPlusNormal"/>
      </w:pPr>
    </w:p>
    <w:p w:rsidR="000E48AD" w:rsidRDefault="000E48AD">
      <w:pPr>
        <w:pStyle w:val="ConsPlusNormal"/>
        <w:ind w:firstLine="540"/>
        <w:jc w:val="both"/>
      </w:pPr>
      <w:r>
        <w:t>Объединения работодателей в сфере социального партнерства обязаны:</w:t>
      </w:r>
    </w:p>
    <w:p w:rsidR="000E48AD" w:rsidRDefault="000E48AD">
      <w:pPr>
        <w:pStyle w:val="ConsPlusNormal"/>
        <w:ind w:firstLine="540"/>
        <w:jc w:val="both"/>
      </w:pPr>
      <w:r>
        <w:t>- осуществлять свою деятельность в сфере коллективно - договорного регулирования трудовых и социально - экономических отношений на принципах социального партнерства;</w:t>
      </w:r>
    </w:p>
    <w:p w:rsidR="000E48AD" w:rsidRDefault="000E48AD">
      <w:pPr>
        <w:pStyle w:val="ConsPlusNormal"/>
        <w:ind w:firstLine="540"/>
        <w:jc w:val="both"/>
      </w:pPr>
      <w:r>
        <w:t>- выполнять условия и обязательства соглашений, заключенных в рамках социального партнерства;</w:t>
      </w:r>
    </w:p>
    <w:p w:rsidR="000E48AD" w:rsidRDefault="000E48AD">
      <w:pPr>
        <w:pStyle w:val="ConsPlusNormal"/>
        <w:ind w:firstLine="540"/>
        <w:jc w:val="both"/>
      </w:pPr>
      <w:r>
        <w:t>- оказывать консультационную и методическую помощь членам объединения работодателей по вопросам ведения коллективных переговоров, заключения коллективных договоров и соглашений, разрешения коллективных трудовых споров;</w:t>
      </w:r>
    </w:p>
    <w:p w:rsidR="000E48AD" w:rsidRDefault="000E48AD">
      <w:pPr>
        <w:pStyle w:val="ConsPlusNormal"/>
        <w:ind w:firstLine="540"/>
        <w:jc w:val="both"/>
      </w:pPr>
      <w:r>
        <w:t xml:space="preserve">- предоставлять комиссиям по регулированию социально-трудовых отношений различного уровня, профессиональным союзам, органам исполнительной власти Московской области, органам местного самоуправления (органам по труду) информацию по социально-трудовым вопросам, необходимую для подготовки проектов соглашений, заключения соглашений и </w:t>
      </w:r>
      <w:proofErr w:type="gramStart"/>
      <w:r>
        <w:t>контроля за</w:t>
      </w:r>
      <w:proofErr w:type="gramEnd"/>
      <w:r>
        <w:t xml:space="preserve"> их выполнением.</w:t>
      </w:r>
    </w:p>
    <w:p w:rsidR="000E48AD" w:rsidRDefault="000E48AD">
      <w:pPr>
        <w:pStyle w:val="ConsPlusNormal"/>
        <w:jc w:val="both"/>
      </w:pPr>
      <w:r>
        <w:t xml:space="preserve">(дефис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МО от 23.11.2007 N 203/2007-ОЗ)</w:t>
      </w:r>
    </w:p>
    <w:p w:rsidR="000E48AD" w:rsidRDefault="000E48AD">
      <w:pPr>
        <w:pStyle w:val="ConsPlusNormal"/>
        <w:ind w:firstLine="540"/>
        <w:jc w:val="both"/>
      </w:pPr>
      <w:r>
        <w:t>- отчитываться перед своими членами о деятельности объединения работодателей в сфере социального партнерства в порядке, предусмотренном уставом объединения.</w:t>
      </w:r>
    </w:p>
    <w:p w:rsidR="000E48AD" w:rsidRDefault="000E48AD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МО от 08.05.2003 N 50/2003-ОЗ)</w:t>
      </w:r>
    </w:p>
    <w:p w:rsidR="000E48AD" w:rsidRDefault="000E48AD">
      <w:pPr>
        <w:pStyle w:val="ConsPlusNormal"/>
        <w:ind w:firstLine="540"/>
        <w:jc w:val="both"/>
      </w:pPr>
      <w:r>
        <w:t>Члены объединений работодателей обязаны соблюдать условия соглашений, заключенных объединениями работодателей, выполнять обязательства, предусмотренные этими соглашениями.</w:t>
      </w:r>
    </w:p>
    <w:p w:rsidR="000E48AD" w:rsidRDefault="000E48AD">
      <w:pPr>
        <w:pStyle w:val="ConsPlusNormal"/>
        <w:jc w:val="both"/>
      </w:pPr>
      <w:r>
        <w:t xml:space="preserve">(часть вторая 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МО от 08.05.2003 N 50/2003-ОЗ)</w:t>
      </w:r>
    </w:p>
    <w:p w:rsidR="000E48AD" w:rsidRDefault="000E48AD">
      <w:pPr>
        <w:pStyle w:val="ConsPlusNormal"/>
      </w:pPr>
    </w:p>
    <w:p w:rsidR="000E48AD" w:rsidRDefault="000E48AD">
      <w:pPr>
        <w:pStyle w:val="ConsPlusNormal"/>
        <w:ind w:firstLine="540"/>
        <w:jc w:val="both"/>
        <w:outlineLvl w:val="0"/>
      </w:pPr>
      <w:r>
        <w:t>Статья 4. Отношения объединений работодателей с профессиональными союзами (их объединениями), органами государственной власти и местного самоуправления Московской области</w:t>
      </w:r>
    </w:p>
    <w:p w:rsidR="000E48AD" w:rsidRDefault="000E48AD">
      <w:pPr>
        <w:pStyle w:val="ConsPlusNormal"/>
      </w:pPr>
    </w:p>
    <w:p w:rsidR="000E48AD" w:rsidRDefault="000E48AD">
      <w:pPr>
        <w:pStyle w:val="ConsPlusNormal"/>
        <w:ind w:firstLine="540"/>
        <w:jc w:val="both"/>
      </w:pPr>
      <w:r>
        <w:t>Отношения объединений работодателей с профессиональными союзами (их объединениями), органами государственной власти и местного самоуправления Московской области строятся на основе социального партнерства в соответствии с законодательством Российской Федерации и законодательством Московской области.</w:t>
      </w:r>
    </w:p>
    <w:p w:rsidR="000E48AD" w:rsidRDefault="000E48A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МО от 23.11.2007 N 203/2007-ОЗ)</w:t>
      </w:r>
    </w:p>
    <w:p w:rsidR="000E48AD" w:rsidRDefault="000E48AD">
      <w:pPr>
        <w:pStyle w:val="ConsPlusNormal"/>
      </w:pPr>
    </w:p>
    <w:p w:rsidR="000E48AD" w:rsidRDefault="000E48AD">
      <w:pPr>
        <w:pStyle w:val="ConsPlusNormal"/>
        <w:ind w:firstLine="540"/>
        <w:jc w:val="both"/>
        <w:outlineLvl w:val="0"/>
      </w:pPr>
      <w:r>
        <w:t>Статья 5. Ответственность объединений работодателей и членов объединений работодателей</w:t>
      </w:r>
    </w:p>
    <w:p w:rsidR="000E48AD" w:rsidRDefault="000E48A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МО от 08.05.2003 N 50/2003-ОЗ)</w:t>
      </w:r>
    </w:p>
    <w:p w:rsidR="000E48AD" w:rsidRDefault="000E48AD">
      <w:pPr>
        <w:pStyle w:val="ConsPlusNormal"/>
      </w:pPr>
    </w:p>
    <w:p w:rsidR="000E48AD" w:rsidRDefault="000E48AD">
      <w:pPr>
        <w:pStyle w:val="ConsPlusNormal"/>
        <w:ind w:firstLine="540"/>
        <w:jc w:val="both"/>
      </w:pPr>
      <w:r>
        <w:t xml:space="preserve">Объединения работодателей в процессе деятельности в сфере регулирования социально - трудовых отношений в соответствии с законодательством Российской Федерации несут ответственность </w:t>
      </w:r>
      <w:proofErr w:type="gramStart"/>
      <w:r>
        <w:t>за</w:t>
      </w:r>
      <w:proofErr w:type="gramEnd"/>
      <w:r>
        <w:t>:</w:t>
      </w:r>
    </w:p>
    <w:p w:rsidR="000E48AD" w:rsidRDefault="000E48A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МО от 16.05.2002 N 42/2002-ОЗ)</w:t>
      </w:r>
    </w:p>
    <w:p w:rsidR="000E48AD" w:rsidRDefault="000E48AD">
      <w:pPr>
        <w:pStyle w:val="ConsPlusNormal"/>
        <w:ind w:firstLine="540"/>
        <w:jc w:val="both"/>
      </w:pPr>
      <w:r>
        <w:t>- уклонение от коллективных переговоров;</w:t>
      </w:r>
    </w:p>
    <w:p w:rsidR="000E48AD" w:rsidRDefault="000E48AD">
      <w:pPr>
        <w:pStyle w:val="ConsPlusNormal"/>
        <w:ind w:firstLine="540"/>
        <w:jc w:val="both"/>
      </w:pPr>
      <w:r>
        <w:t>- отказ от заключения соглашений на согласованных сторонами в ходе коллективных переговоров условиях;</w:t>
      </w:r>
    </w:p>
    <w:p w:rsidR="000E48AD" w:rsidRDefault="000E48AD">
      <w:pPr>
        <w:pStyle w:val="ConsPlusNormal"/>
        <w:ind w:firstLine="540"/>
        <w:jc w:val="both"/>
      </w:pPr>
      <w:r>
        <w:t>- нарушение или невыполнение условий и обязательств, включенных в соглашения, в части, касающейся обязательств этого объединения;</w:t>
      </w:r>
    </w:p>
    <w:p w:rsidR="000E48AD" w:rsidRDefault="000E48AD">
      <w:pPr>
        <w:pStyle w:val="ConsPlusNormal"/>
        <w:jc w:val="both"/>
      </w:pPr>
      <w:r>
        <w:t xml:space="preserve">(абзац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МО от 08.05.2003 N 50/2003-ОЗ)</w:t>
      </w:r>
    </w:p>
    <w:p w:rsidR="000E48AD" w:rsidRDefault="000E48AD">
      <w:pPr>
        <w:pStyle w:val="ConsPlusNormal"/>
        <w:ind w:firstLine="540"/>
        <w:jc w:val="both"/>
      </w:pPr>
      <w:r>
        <w:lastRenderedPageBreak/>
        <w:t xml:space="preserve">- непредоставление информации, необходимой для коллективных переговоров и осуществления </w:t>
      </w:r>
      <w:proofErr w:type="gramStart"/>
      <w:r>
        <w:t>контроля за</w:t>
      </w:r>
      <w:proofErr w:type="gramEnd"/>
      <w:r>
        <w:t xml:space="preserve"> соблюдением условий соглашения;</w:t>
      </w:r>
    </w:p>
    <w:p w:rsidR="000E48AD" w:rsidRDefault="000E48AD">
      <w:pPr>
        <w:pStyle w:val="ConsPlusNormal"/>
        <w:ind w:firstLine="540"/>
        <w:jc w:val="both"/>
      </w:pPr>
      <w:r>
        <w:t>- уклонение от участия в примирительных процедурах;</w:t>
      </w:r>
    </w:p>
    <w:p w:rsidR="000E48AD" w:rsidRDefault="000E48AD">
      <w:pPr>
        <w:pStyle w:val="ConsPlusNormal"/>
        <w:ind w:firstLine="540"/>
        <w:jc w:val="both"/>
      </w:pPr>
      <w:r>
        <w:t>- другие действия или бездействие в сфере социального партнерства, противоречащие требованиям законодательства.</w:t>
      </w:r>
    </w:p>
    <w:p w:rsidR="000E48AD" w:rsidRDefault="000E48AD">
      <w:pPr>
        <w:pStyle w:val="ConsPlusNormal"/>
        <w:ind w:firstLine="540"/>
        <w:jc w:val="both"/>
      </w:pPr>
      <w:r>
        <w:t>Объединение работодателей не несет ответственность по обязательствам членов объединения.</w:t>
      </w:r>
    </w:p>
    <w:p w:rsidR="000E48AD" w:rsidRDefault="000E48AD">
      <w:pPr>
        <w:pStyle w:val="ConsPlusNormal"/>
        <w:jc w:val="both"/>
      </w:pPr>
      <w:r>
        <w:t xml:space="preserve">(часть вторая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МО от 08.05.2003 N 50/2003-ОЗ)</w:t>
      </w:r>
    </w:p>
    <w:p w:rsidR="000E48AD" w:rsidRDefault="000E48AD">
      <w:pPr>
        <w:pStyle w:val="ConsPlusNormal"/>
        <w:ind w:firstLine="540"/>
        <w:jc w:val="both"/>
      </w:pPr>
      <w:r>
        <w:t>Ответственность членов объединений работодателей:</w:t>
      </w:r>
    </w:p>
    <w:p w:rsidR="000E48AD" w:rsidRDefault="000E48AD">
      <w:pPr>
        <w:pStyle w:val="ConsPlusNormal"/>
        <w:ind w:firstLine="540"/>
        <w:jc w:val="both"/>
      </w:pPr>
      <w:r>
        <w:t>- прекращение членства в объединении работодателей не освобождает работодателя от ответственности, предусмотренной законодательством Российской Федерации, за нарушение или невыполнение обязательств, предусмотренных соглашениями в период членства работодателя в объединении;</w:t>
      </w:r>
    </w:p>
    <w:p w:rsidR="000E48AD" w:rsidRDefault="000E48AD">
      <w:pPr>
        <w:pStyle w:val="ConsPlusNormal"/>
        <w:ind w:firstLine="540"/>
        <w:jc w:val="both"/>
      </w:pPr>
      <w:r>
        <w:t>- работодатель, вступивший в объединение работодателей в период действия соглашений, несет ответственность за нарушение или невыполнение обязательств, предусмотренных соглашениями, в соответствии с законодательством Российской Федерации.</w:t>
      </w:r>
    </w:p>
    <w:p w:rsidR="000E48AD" w:rsidRDefault="000E48AD">
      <w:pPr>
        <w:pStyle w:val="ConsPlusNormal"/>
        <w:jc w:val="both"/>
      </w:pPr>
      <w:r>
        <w:t xml:space="preserve">(часть третья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МО от 08.05.2003 N 50/2003-ОЗ)</w:t>
      </w:r>
    </w:p>
    <w:p w:rsidR="000E48AD" w:rsidRDefault="000E48AD">
      <w:pPr>
        <w:pStyle w:val="ConsPlusNormal"/>
        <w:ind w:firstLine="540"/>
        <w:jc w:val="both"/>
      </w:pPr>
      <w:r>
        <w:t>Объединения работодателей и члены объединений работодателей несут иную ответственность за невыполнение условий соглашений, если такая ответственность предусмотрена в соглашении.</w:t>
      </w:r>
    </w:p>
    <w:p w:rsidR="000E48AD" w:rsidRDefault="000E48AD">
      <w:pPr>
        <w:pStyle w:val="ConsPlusNormal"/>
        <w:jc w:val="both"/>
      </w:pPr>
      <w:r>
        <w:t xml:space="preserve">(часть четвертая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МО от 08.05.2003 N 50/2003-ОЗ)</w:t>
      </w:r>
    </w:p>
    <w:p w:rsidR="000E48AD" w:rsidRDefault="000E48AD">
      <w:pPr>
        <w:pStyle w:val="ConsPlusNormal"/>
      </w:pPr>
    </w:p>
    <w:p w:rsidR="000E48AD" w:rsidRDefault="000E48AD">
      <w:pPr>
        <w:pStyle w:val="ConsPlusNormal"/>
        <w:ind w:firstLine="540"/>
        <w:jc w:val="both"/>
        <w:outlineLvl w:val="0"/>
      </w:pPr>
      <w:r>
        <w:t>Статья 6. Вступление в силу настоящего Закона</w:t>
      </w:r>
    </w:p>
    <w:p w:rsidR="000E48AD" w:rsidRDefault="000E48AD">
      <w:pPr>
        <w:pStyle w:val="ConsPlusNormal"/>
      </w:pPr>
    </w:p>
    <w:p w:rsidR="000E48AD" w:rsidRDefault="000E48AD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0E48AD" w:rsidRDefault="000E48AD">
      <w:pPr>
        <w:pStyle w:val="ConsPlusNormal"/>
      </w:pPr>
    </w:p>
    <w:p w:rsidR="000E48AD" w:rsidRDefault="000E48AD">
      <w:pPr>
        <w:pStyle w:val="ConsPlusNormal"/>
        <w:jc w:val="right"/>
      </w:pPr>
      <w:r>
        <w:t>Губернатор Московской области</w:t>
      </w:r>
    </w:p>
    <w:p w:rsidR="000E48AD" w:rsidRDefault="000E48AD">
      <w:pPr>
        <w:pStyle w:val="ConsPlusNormal"/>
        <w:jc w:val="right"/>
      </w:pPr>
      <w:r>
        <w:t>Б.В. Громов</w:t>
      </w:r>
    </w:p>
    <w:p w:rsidR="000E48AD" w:rsidRDefault="000E48AD">
      <w:pPr>
        <w:pStyle w:val="ConsPlusNormal"/>
      </w:pPr>
      <w:r>
        <w:t>26 апреля 2000 года</w:t>
      </w:r>
    </w:p>
    <w:p w:rsidR="000E48AD" w:rsidRDefault="000E48AD">
      <w:pPr>
        <w:pStyle w:val="ConsPlusNormal"/>
      </w:pPr>
      <w:r>
        <w:t>N 26/2000-ОЗ</w:t>
      </w:r>
    </w:p>
    <w:p w:rsidR="000E48AD" w:rsidRDefault="000E48AD">
      <w:pPr>
        <w:pStyle w:val="ConsPlusNormal"/>
      </w:pPr>
    </w:p>
    <w:p w:rsidR="000E48AD" w:rsidRDefault="000E48AD">
      <w:pPr>
        <w:pStyle w:val="ConsPlusNormal"/>
      </w:pPr>
    </w:p>
    <w:p w:rsidR="000E48AD" w:rsidRDefault="000E48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788B" w:rsidRDefault="0085788B">
      <w:bookmarkStart w:id="0" w:name="_GoBack"/>
      <w:bookmarkEnd w:id="0"/>
    </w:p>
    <w:sectPr w:rsidR="0085788B" w:rsidSect="00C1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AD"/>
    <w:rsid w:val="000E48AD"/>
    <w:rsid w:val="0085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A124B6CA7DF669BD837EF5E7C82404CA2424AF917AF0C395B2E6E85A3BC0B2A99EA8D3642B4C7jFM" TargetMode="External"/><Relationship Id="rId13" Type="http://schemas.openxmlformats.org/officeDocument/2006/relationships/hyperlink" Target="consultantplus://offline/ref=99CA124B6CA7DF669BD836E14B7C82404CA94A4EFB1BF2063102226C82CAjCM" TargetMode="External"/><Relationship Id="rId18" Type="http://schemas.openxmlformats.org/officeDocument/2006/relationships/hyperlink" Target="consultantplus://offline/ref=99CA124B6CA7DF669BD837EF5E7C824048A64749F317AF0C395B2E6E85A3BC0B2A99EA8D3643B4C7j1M" TargetMode="External"/><Relationship Id="rId26" Type="http://schemas.openxmlformats.org/officeDocument/2006/relationships/hyperlink" Target="consultantplus://offline/ref=99CA124B6CA7DF669BD837EF5E7C824048A64749F317AF0C395B2E6E85A3BC0B2A99EA8D3643B5C7jEM" TargetMode="External"/><Relationship Id="rId39" Type="http://schemas.openxmlformats.org/officeDocument/2006/relationships/hyperlink" Target="consultantplus://offline/ref=99CA124B6CA7DF669BD837EF5E7C82404CA2424AF917AF0C395B2E6E85A3BC0B2A99EA8D3642B7C7j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CA124B6CA7DF669BD837EF5E7C82404CA2424AF917AF0C395B2E6E85A3BC0B2A99EA8D3642B5C7jAM" TargetMode="External"/><Relationship Id="rId34" Type="http://schemas.openxmlformats.org/officeDocument/2006/relationships/hyperlink" Target="consultantplus://offline/ref=99CA124B6CA7DF669BD837EF5E7C82404CA2424AF917AF0C395B2E6E85A3BC0B2A99EA8D3642B6C7jFM" TargetMode="External"/><Relationship Id="rId7" Type="http://schemas.openxmlformats.org/officeDocument/2006/relationships/hyperlink" Target="consultantplus://offline/ref=99CA124B6CA7DF669BD837EF5E7C824045A6474EF14AA50460572C698AFCAB0C6395EB8D3642CBj2M" TargetMode="External"/><Relationship Id="rId12" Type="http://schemas.openxmlformats.org/officeDocument/2006/relationships/hyperlink" Target="consultantplus://offline/ref=99CA124B6CA7DF669BD836E14B7C82404FA3424BFF1CF2063102226C82CAjCM" TargetMode="External"/><Relationship Id="rId17" Type="http://schemas.openxmlformats.org/officeDocument/2006/relationships/hyperlink" Target="consultantplus://offline/ref=99CA124B6CA7DF669BD837EF5E7C824048A64749F317AF0C395B2E6E85A3BC0B2A99EA8D3643B4C7j0M" TargetMode="External"/><Relationship Id="rId25" Type="http://schemas.openxmlformats.org/officeDocument/2006/relationships/hyperlink" Target="consultantplus://offline/ref=99CA124B6CA7DF669BD837EF5E7C824048A64749F317AF0C395B2E6E85A3BC0B2A99EA8D3643B5C7jCM" TargetMode="External"/><Relationship Id="rId33" Type="http://schemas.openxmlformats.org/officeDocument/2006/relationships/hyperlink" Target="consultantplus://offline/ref=99CA124B6CA7DF669BD837EF5E7C824048A64749F317AF0C395B2E6E85A3BC0B2A99EA8D3643B6C7j9M" TargetMode="External"/><Relationship Id="rId38" Type="http://schemas.openxmlformats.org/officeDocument/2006/relationships/hyperlink" Target="consultantplus://offline/ref=99CA124B6CA7DF669BD837EF5E7C82404CA2424AF917AF0C395B2E6E85A3BC0B2A99EA8D3642B7C7j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CA124B6CA7DF669BD837EF5E7C824045A6474EF14AA50460572C698AFCAB0C6395EB8D3642CBjCM" TargetMode="External"/><Relationship Id="rId20" Type="http://schemas.openxmlformats.org/officeDocument/2006/relationships/hyperlink" Target="consultantplus://offline/ref=99CA124B6CA7DF669BD837EF5E7C82404CA2424AF917AF0C395B2E6E85A3BC0B2A99EA8D3642B5C7j8M" TargetMode="External"/><Relationship Id="rId29" Type="http://schemas.openxmlformats.org/officeDocument/2006/relationships/hyperlink" Target="consultantplus://offline/ref=99CA124B6CA7DF669BD837EF5E7C82404CA2424AF917AF0C395B2E6E85A3BC0B2A99EA8D3642B6C7j9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CA124B6CA7DF669BD837EF5E7C82404FA84049FC17AF0C395B2E6EC8j5M" TargetMode="External"/><Relationship Id="rId11" Type="http://schemas.openxmlformats.org/officeDocument/2006/relationships/hyperlink" Target="consultantplus://offline/ref=99CA124B6CA7DF669BD836E14B7C82404FA9444DF14AA50460572CC6j9M" TargetMode="External"/><Relationship Id="rId24" Type="http://schemas.openxmlformats.org/officeDocument/2006/relationships/hyperlink" Target="consultantplus://offline/ref=99CA124B6CA7DF669BD837EF5E7C824048A64749F317AF0C395B2E6E85A3BC0B2A99EA8D3643B5C7jAM" TargetMode="External"/><Relationship Id="rId32" Type="http://schemas.openxmlformats.org/officeDocument/2006/relationships/hyperlink" Target="consultantplus://offline/ref=99CA124B6CA7DF669BD837EF5E7C82404CA2424AF917AF0C395B2E6E85A3BC0B2A99EA8D3642B6C7jDM" TargetMode="External"/><Relationship Id="rId37" Type="http://schemas.openxmlformats.org/officeDocument/2006/relationships/hyperlink" Target="consultantplus://offline/ref=99CA124B6CA7DF669BD837EF5E7C82404CA2424AF917AF0C395B2E6E85A3BC0B2A99EA8D3642B7C7j9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9CA124B6CA7DF669BD837EF5E7C824048A64749F317AF0C395B2E6E85A3BC0B2A99EA8D3643B4C7jFM" TargetMode="External"/><Relationship Id="rId23" Type="http://schemas.openxmlformats.org/officeDocument/2006/relationships/hyperlink" Target="consultantplus://offline/ref=99CA124B6CA7DF669BD837EF5E7C82404CA2424AF917AF0C395B2E6E85A3BC0B2A99EA8D3642B5C7jCM" TargetMode="External"/><Relationship Id="rId28" Type="http://schemas.openxmlformats.org/officeDocument/2006/relationships/hyperlink" Target="consultantplus://offline/ref=99CA124B6CA7DF669BD837EF5E7C82404CA2424AF917AF0C395B2E6E85A3BC0B2A99EA8D3642B5C7jEM" TargetMode="External"/><Relationship Id="rId36" Type="http://schemas.openxmlformats.org/officeDocument/2006/relationships/hyperlink" Target="consultantplus://offline/ref=99CA124B6CA7DF669BD837EF5E7C82404CA2424AF917AF0C395B2E6E85A3BC0B2A99EA8D3642B6C7j1M" TargetMode="External"/><Relationship Id="rId10" Type="http://schemas.openxmlformats.org/officeDocument/2006/relationships/hyperlink" Target="consultantplus://offline/ref=99CA124B6CA7DF669BD837EF5E7C82404FA3454EF21CF2063102226C82ACE31C2DD0E68C3642B479C2j3M" TargetMode="External"/><Relationship Id="rId19" Type="http://schemas.openxmlformats.org/officeDocument/2006/relationships/hyperlink" Target="consultantplus://offline/ref=99CA124B6CA7DF669BD837EF5E7C82404CA2424AF917AF0C395B2E6E85A3BC0B2A99EA8D3642B4C7j0M" TargetMode="External"/><Relationship Id="rId31" Type="http://schemas.openxmlformats.org/officeDocument/2006/relationships/hyperlink" Target="consultantplus://offline/ref=99CA124B6CA7DF669BD837EF5E7C82404CA2424AF917AF0C395B2E6E85A3BC0B2A99EA8D3642B6C7j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CA124B6CA7DF669BD837EF5E7C824048A64749F317AF0C395B2E6E85A3BC0B2A99EA8D3643B4C7jBM" TargetMode="External"/><Relationship Id="rId14" Type="http://schemas.openxmlformats.org/officeDocument/2006/relationships/hyperlink" Target="consultantplus://offline/ref=99CA124B6CA7DF669BD837EF5E7C824048A64749F317AF0C395B2E6E85A3BC0B2A99EA8D3643B4C7jCM" TargetMode="External"/><Relationship Id="rId22" Type="http://schemas.openxmlformats.org/officeDocument/2006/relationships/hyperlink" Target="consultantplus://offline/ref=99CA124B6CA7DF669BD837EF5E7C82404CA2424AF917AF0C395B2E6E85A3BC0B2A99EA8D3642B5C7jBM" TargetMode="External"/><Relationship Id="rId27" Type="http://schemas.openxmlformats.org/officeDocument/2006/relationships/hyperlink" Target="consultantplus://offline/ref=99CA124B6CA7DF669BD837EF5E7C824045A6474EF14AA50460572C698AFCAB0C6395EB8D3643CBj4M" TargetMode="External"/><Relationship Id="rId30" Type="http://schemas.openxmlformats.org/officeDocument/2006/relationships/hyperlink" Target="consultantplus://offline/ref=99CA124B6CA7DF669BD837EF5E7C824048A64749F317AF0C395B2E6E85A3BC0B2A99EA8D3643B5C7j1M" TargetMode="External"/><Relationship Id="rId35" Type="http://schemas.openxmlformats.org/officeDocument/2006/relationships/hyperlink" Target="consultantplus://offline/ref=99CA124B6CA7DF669BD837EF5E7C824045A6474EF14AA50460572C698AFCAB0C6395EB8D3643CBj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2195</Words>
  <Characters>12513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2017-10-13T12:35:00Z</dcterms:created>
  <dcterms:modified xsi:type="dcterms:W3CDTF">2017-10-13T12:35:00Z</dcterms:modified>
</cp:coreProperties>
</file>