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F9" w:rsidRDefault="00C55CF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55CF9" w:rsidRDefault="00C55CF9">
      <w:pPr>
        <w:pStyle w:val="ConsPlusNormal"/>
        <w:jc w:val="both"/>
        <w:outlineLvl w:val="0"/>
      </w:pPr>
    </w:p>
    <w:p w:rsidR="00C55CF9" w:rsidRDefault="00C55CF9">
      <w:pPr>
        <w:pStyle w:val="ConsPlusTitle"/>
        <w:jc w:val="center"/>
        <w:outlineLvl w:val="0"/>
      </w:pPr>
      <w:r>
        <w:t>ГУБЕРНАТОР МОСКОВСКОЙ ОБЛАСТИ</w:t>
      </w:r>
    </w:p>
    <w:p w:rsidR="00C55CF9" w:rsidRDefault="00C55CF9">
      <w:pPr>
        <w:pStyle w:val="ConsPlusTitle"/>
        <w:jc w:val="center"/>
      </w:pPr>
    </w:p>
    <w:p w:rsidR="00C55CF9" w:rsidRDefault="00C55CF9">
      <w:pPr>
        <w:pStyle w:val="ConsPlusTitle"/>
        <w:jc w:val="center"/>
      </w:pPr>
      <w:r>
        <w:t>ПОСТАНОВЛЕНИЕ</w:t>
      </w:r>
    </w:p>
    <w:p w:rsidR="00C55CF9" w:rsidRDefault="00C55CF9">
      <w:pPr>
        <w:pStyle w:val="ConsPlusTitle"/>
        <w:jc w:val="center"/>
      </w:pPr>
      <w:r>
        <w:t>от 26 сентября 2016 г. N 390-ПГ</w:t>
      </w:r>
    </w:p>
    <w:p w:rsidR="00C55CF9" w:rsidRDefault="00C55CF9">
      <w:pPr>
        <w:pStyle w:val="ConsPlusTitle"/>
        <w:jc w:val="center"/>
      </w:pPr>
    </w:p>
    <w:p w:rsidR="00C55CF9" w:rsidRDefault="00C55CF9">
      <w:pPr>
        <w:pStyle w:val="ConsPlusTitle"/>
        <w:jc w:val="center"/>
      </w:pPr>
      <w:r>
        <w:t xml:space="preserve">О ВЫПЛАТЕ ПОСОБИЯ ВЫПУСКНИКАМ </w:t>
      </w:r>
      <w:proofErr w:type="gramStart"/>
      <w:r>
        <w:t>ПРОФЕССИОНАЛЬНЫХ</w:t>
      </w:r>
      <w:proofErr w:type="gramEnd"/>
    </w:p>
    <w:p w:rsidR="00C55CF9" w:rsidRDefault="00C55CF9">
      <w:pPr>
        <w:pStyle w:val="ConsPlusTitle"/>
        <w:jc w:val="center"/>
      </w:pPr>
      <w:r>
        <w:t>ОБРАЗОВАТЕЛЬНЫХ ОРГАНИЗАЦИЙ ИЛИ ОБРАЗОВАТЕЛЬНЫХ ОРГАНИЗАЦИЙ</w:t>
      </w:r>
    </w:p>
    <w:p w:rsidR="00C55CF9" w:rsidRDefault="00C55CF9">
      <w:pPr>
        <w:pStyle w:val="ConsPlusTitle"/>
        <w:jc w:val="center"/>
      </w:pPr>
      <w:r>
        <w:t xml:space="preserve">ВЫСШЕГО ОБРАЗОВАНИЯ, </w:t>
      </w:r>
      <w:proofErr w:type="gramStart"/>
      <w:r>
        <w:t>ПРИСТУПИВШИМ</w:t>
      </w:r>
      <w:proofErr w:type="gramEnd"/>
      <w:r>
        <w:t xml:space="preserve"> К РАБОТЕ В ГОСУДАРСТВЕННЫХ</w:t>
      </w:r>
    </w:p>
    <w:p w:rsidR="00C55CF9" w:rsidRDefault="00C55CF9">
      <w:pPr>
        <w:pStyle w:val="ConsPlusTitle"/>
        <w:jc w:val="center"/>
      </w:pPr>
      <w:r>
        <w:t xml:space="preserve">ОБРАЗОВАТЕЛЬНЫХ </w:t>
      </w:r>
      <w:proofErr w:type="gramStart"/>
      <w:r>
        <w:t>ОРГАНИЗАЦИЯХ</w:t>
      </w:r>
      <w:proofErr w:type="gramEnd"/>
      <w:r>
        <w:t xml:space="preserve"> МОСКОВСКОЙ ОБЛАСТИ</w:t>
      </w:r>
    </w:p>
    <w:p w:rsidR="00C55CF9" w:rsidRDefault="00C55CF9">
      <w:pPr>
        <w:pStyle w:val="ConsPlusTitle"/>
        <w:jc w:val="center"/>
      </w:pPr>
      <w:r>
        <w:t xml:space="preserve">ИЛИ МУНИЦИПАЛЬНЫХ ОБРАЗОВАТЕЛЬНЫХ </w:t>
      </w:r>
      <w:proofErr w:type="gramStart"/>
      <w:r>
        <w:t>ОРГАНИЗАЦИЯХ</w:t>
      </w:r>
      <w:proofErr w:type="gramEnd"/>
    </w:p>
    <w:p w:rsidR="00C55CF9" w:rsidRDefault="00C55CF9">
      <w:pPr>
        <w:pStyle w:val="ConsPlusTitle"/>
        <w:jc w:val="center"/>
      </w:pPr>
      <w:r>
        <w:t>В МОСКОВСКОЙ ОБЛАСТИ</w:t>
      </w:r>
    </w:p>
    <w:p w:rsidR="00C55CF9" w:rsidRDefault="00C55CF9">
      <w:pPr>
        <w:pStyle w:val="ConsPlusNormal"/>
        <w:jc w:val="both"/>
      </w:pPr>
    </w:p>
    <w:p w:rsidR="00C55CF9" w:rsidRDefault="00C55CF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Московской области N 94/2013-ОЗ "Об образовании" постановляю:</w:t>
      </w:r>
    </w:p>
    <w:p w:rsidR="00C55CF9" w:rsidRDefault="00C55CF9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порядке и условиях выплаты пособия выпускникам 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работе на должностях педагогических работников в государственных образовательных организациях Московской области или муниципальных образовательных организациях в Московской области (далее - пособие).</w:t>
      </w:r>
    </w:p>
    <w:p w:rsidR="00C55CF9" w:rsidRDefault="00C55CF9">
      <w:pPr>
        <w:pStyle w:val="ConsPlusNormal"/>
        <w:ind w:firstLine="540"/>
        <w:jc w:val="both"/>
      </w:pPr>
      <w:r>
        <w:t>2. Установить размер пособия - 150000 рублей.</w:t>
      </w:r>
    </w:p>
    <w:p w:rsidR="00C55CF9" w:rsidRDefault="00C55CF9">
      <w:pPr>
        <w:pStyle w:val="ConsPlusNormal"/>
        <w:ind w:firstLine="540"/>
        <w:jc w:val="both"/>
      </w:pPr>
      <w:r>
        <w:t>3. Финансирование расходов, связанных с реализацией настоящего постановления, осуществляется в пределах бюджетных ассигнований, предусмотренных Министерству образования Московской области в бюджете Московской области на соответствующий финансовый год и плановый период.</w:t>
      </w:r>
    </w:p>
    <w:p w:rsidR="00C55CF9" w:rsidRDefault="00C55CF9">
      <w:pPr>
        <w:pStyle w:val="ConsPlusNormal"/>
        <w:ind w:firstLine="540"/>
        <w:jc w:val="both"/>
      </w:pPr>
      <w:r>
        <w:t xml:space="preserve">4.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Губернатора Московской области от 31.08.2012 N 251-ПГ "О выплате единовременного пособия педагогическим работникам государственных образовательных учреждений Московской области и муниципальных образовательных учреждений в Московской области из числа выпускников образовательных учреждений высшего и среднего профессионального образования".</w:t>
      </w:r>
    </w:p>
    <w:p w:rsidR="00C55CF9" w:rsidRDefault="00C55CF9">
      <w:pPr>
        <w:pStyle w:val="ConsPlusNormal"/>
        <w:ind w:firstLine="540"/>
        <w:jc w:val="both"/>
      </w:pPr>
      <w:r>
        <w:t xml:space="preserve">5.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 и размещение (опубликование) на </w:t>
      </w:r>
      <w:proofErr w:type="gramStart"/>
      <w:r>
        <w:t>Интернет-портале</w:t>
      </w:r>
      <w:proofErr w:type="gramEnd"/>
      <w:r>
        <w:t xml:space="preserve"> Правительства Московской области.</w:t>
      </w:r>
    </w:p>
    <w:p w:rsidR="00C55CF9" w:rsidRDefault="00C55CF9">
      <w:pPr>
        <w:pStyle w:val="ConsPlusNormal"/>
        <w:ind w:firstLine="540"/>
        <w:jc w:val="both"/>
      </w:pPr>
      <w:r>
        <w:t>6. Настоящее постановление вступает в силу на следующий день после его официального опубликования и распространяется на правоотношения, возникшие с 01.07.2016.</w:t>
      </w:r>
    </w:p>
    <w:p w:rsidR="00C55CF9" w:rsidRDefault="00C55CF9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Председателя Правительства Московской области Забралову О.С.</w:t>
      </w:r>
    </w:p>
    <w:p w:rsidR="00C55CF9" w:rsidRDefault="00C55CF9">
      <w:pPr>
        <w:pStyle w:val="ConsPlusNormal"/>
        <w:jc w:val="both"/>
      </w:pPr>
    </w:p>
    <w:p w:rsidR="00C55CF9" w:rsidRDefault="00C55CF9">
      <w:pPr>
        <w:pStyle w:val="ConsPlusNormal"/>
        <w:jc w:val="right"/>
      </w:pPr>
      <w:r>
        <w:t>Губернатор Московской области</w:t>
      </w:r>
    </w:p>
    <w:p w:rsidR="00C55CF9" w:rsidRDefault="00C55CF9">
      <w:pPr>
        <w:pStyle w:val="ConsPlusNormal"/>
        <w:jc w:val="right"/>
      </w:pPr>
      <w:r>
        <w:t>А.Ю. Воробьев</w:t>
      </w:r>
    </w:p>
    <w:p w:rsidR="00C55CF9" w:rsidRDefault="00C55CF9">
      <w:pPr>
        <w:pStyle w:val="ConsPlusNormal"/>
        <w:jc w:val="both"/>
      </w:pPr>
    </w:p>
    <w:p w:rsidR="00C55CF9" w:rsidRDefault="00C55CF9">
      <w:pPr>
        <w:pStyle w:val="ConsPlusNormal"/>
        <w:jc w:val="both"/>
      </w:pPr>
    </w:p>
    <w:p w:rsidR="00C55CF9" w:rsidRDefault="00C55CF9">
      <w:pPr>
        <w:pStyle w:val="ConsPlusNormal"/>
        <w:jc w:val="both"/>
      </w:pPr>
    </w:p>
    <w:p w:rsidR="00C55CF9" w:rsidRDefault="00C55CF9">
      <w:pPr>
        <w:pStyle w:val="ConsPlusNormal"/>
        <w:jc w:val="both"/>
      </w:pPr>
    </w:p>
    <w:p w:rsidR="00C55CF9" w:rsidRDefault="00C55CF9">
      <w:pPr>
        <w:pStyle w:val="ConsPlusNormal"/>
        <w:jc w:val="both"/>
      </w:pPr>
    </w:p>
    <w:p w:rsidR="00C55CF9" w:rsidRDefault="00C55CF9">
      <w:pPr>
        <w:pStyle w:val="ConsPlusNormal"/>
        <w:jc w:val="right"/>
        <w:outlineLvl w:val="0"/>
      </w:pPr>
      <w:r>
        <w:t>Утверждено</w:t>
      </w:r>
    </w:p>
    <w:p w:rsidR="00C55CF9" w:rsidRDefault="00C55CF9">
      <w:pPr>
        <w:pStyle w:val="ConsPlusNormal"/>
        <w:jc w:val="right"/>
      </w:pPr>
      <w:r>
        <w:t>постановлением Губернатора</w:t>
      </w:r>
    </w:p>
    <w:p w:rsidR="00C55CF9" w:rsidRDefault="00C55CF9">
      <w:pPr>
        <w:pStyle w:val="ConsPlusNormal"/>
        <w:jc w:val="right"/>
      </w:pPr>
      <w:r>
        <w:t>Московской области</w:t>
      </w:r>
    </w:p>
    <w:p w:rsidR="00C55CF9" w:rsidRDefault="00C55CF9">
      <w:pPr>
        <w:pStyle w:val="ConsPlusNormal"/>
        <w:jc w:val="right"/>
      </w:pPr>
      <w:r>
        <w:t>от 26 сентября 2016 г. N 390-ПГ</w:t>
      </w:r>
    </w:p>
    <w:p w:rsidR="00C55CF9" w:rsidRDefault="00C55CF9">
      <w:pPr>
        <w:pStyle w:val="ConsPlusNormal"/>
        <w:jc w:val="both"/>
      </w:pPr>
    </w:p>
    <w:p w:rsidR="00C55CF9" w:rsidRDefault="00C55CF9">
      <w:pPr>
        <w:pStyle w:val="ConsPlusTitle"/>
        <w:jc w:val="center"/>
      </w:pPr>
      <w:bookmarkStart w:id="0" w:name="P34"/>
      <w:bookmarkEnd w:id="0"/>
      <w:r>
        <w:lastRenderedPageBreak/>
        <w:t>ПОЛОЖЕНИЕ</w:t>
      </w:r>
    </w:p>
    <w:p w:rsidR="00C55CF9" w:rsidRDefault="00C55CF9">
      <w:pPr>
        <w:pStyle w:val="ConsPlusTitle"/>
        <w:jc w:val="center"/>
      </w:pPr>
      <w:r>
        <w:t>О ПОРЯДКЕ И УСЛОВИЯХ ВЫПЛАТЫ ПОСОБИЯ ВЫПУСКНИКАМ</w:t>
      </w:r>
    </w:p>
    <w:p w:rsidR="00C55CF9" w:rsidRDefault="00C55CF9">
      <w:pPr>
        <w:pStyle w:val="ConsPlusTitle"/>
        <w:jc w:val="center"/>
      </w:pPr>
      <w:r>
        <w:t>ПРОФЕССИОНАЛЬНЫХ ОБРАЗОВАТЕЛЬНЫХ ОРГАНИЗАЦИЙ</w:t>
      </w:r>
    </w:p>
    <w:p w:rsidR="00C55CF9" w:rsidRDefault="00C55CF9">
      <w:pPr>
        <w:pStyle w:val="ConsPlusTitle"/>
        <w:jc w:val="center"/>
      </w:pPr>
      <w:r>
        <w:t>ИЛИ ОБРАЗОВАТЕЛЬНЫХ ОРГАНИЗАЦИЙ ВЫСШЕГО ОБРАЗОВАНИЯ,</w:t>
      </w:r>
    </w:p>
    <w:p w:rsidR="00C55CF9" w:rsidRDefault="00C55CF9">
      <w:pPr>
        <w:pStyle w:val="ConsPlusTitle"/>
        <w:jc w:val="center"/>
      </w:pPr>
      <w:proofErr w:type="gramStart"/>
      <w:r>
        <w:t>ПРИСТУПИВШИМ</w:t>
      </w:r>
      <w:proofErr w:type="gramEnd"/>
      <w:r>
        <w:t xml:space="preserve"> В ГОД ОКОНЧАНИЯ СООТВЕТСТВУЮЩЕЙ ОБРАЗОВАТЕЛЬНОЙ</w:t>
      </w:r>
    </w:p>
    <w:p w:rsidR="00C55CF9" w:rsidRDefault="00C55CF9">
      <w:pPr>
        <w:pStyle w:val="ConsPlusTitle"/>
        <w:jc w:val="center"/>
      </w:pPr>
      <w:r>
        <w:t>ОРГАНИЗАЦИИ К РАБОТЕ НА ДОЛЖНОСТЯХ ПЕДАГОГИЧЕСКИХ РАБОТНИКОВ</w:t>
      </w:r>
    </w:p>
    <w:p w:rsidR="00C55CF9" w:rsidRDefault="00C55CF9">
      <w:pPr>
        <w:pStyle w:val="ConsPlusTitle"/>
        <w:jc w:val="center"/>
      </w:pPr>
      <w:r>
        <w:t xml:space="preserve">В ГОСУДАРСТВЕННЫХ ОБРАЗОВАТЕЛЬНЫХ ОРГАНИЗАЦИЯХ </w:t>
      </w:r>
      <w:proofErr w:type="gramStart"/>
      <w:r>
        <w:t>МОСКОВСКОЙ</w:t>
      </w:r>
      <w:proofErr w:type="gramEnd"/>
    </w:p>
    <w:p w:rsidR="00C55CF9" w:rsidRDefault="00C55CF9">
      <w:pPr>
        <w:pStyle w:val="ConsPlusTitle"/>
        <w:jc w:val="center"/>
      </w:pPr>
      <w:r>
        <w:t>ОБЛАСТИ ИЛИ МУНИЦИПАЛЬНЫХ ОБРАЗОВАТЕЛЬНЫХ ОРГАНИЗАЦИЯХ</w:t>
      </w:r>
    </w:p>
    <w:p w:rsidR="00C55CF9" w:rsidRDefault="00C55CF9">
      <w:pPr>
        <w:pStyle w:val="ConsPlusTitle"/>
        <w:jc w:val="center"/>
      </w:pPr>
      <w:r>
        <w:t>В МОСКОВСКОЙ ОБЛАСТИ</w:t>
      </w:r>
    </w:p>
    <w:p w:rsidR="00C55CF9" w:rsidRDefault="00C55CF9">
      <w:pPr>
        <w:pStyle w:val="ConsPlusNormal"/>
        <w:jc w:val="both"/>
      </w:pPr>
    </w:p>
    <w:p w:rsidR="00C55CF9" w:rsidRDefault="00C55CF9">
      <w:pPr>
        <w:pStyle w:val="ConsPlusNormal"/>
        <w:ind w:firstLine="540"/>
        <w:jc w:val="both"/>
      </w:pPr>
      <w:bookmarkStart w:id="1" w:name="P44"/>
      <w:bookmarkEnd w:id="1"/>
      <w:r>
        <w:t xml:space="preserve">1. </w:t>
      </w:r>
      <w:proofErr w:type="gramStart"/>
      <w:r>
        <w:t>Настоящее Положение определяет порядок и условия выплаты пособия выпускникам 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работе на должностях педагогических работников в государственных образовательных организациях Московской области или муниципальных образовательных организациях в Московской области (далее - образовательная организация), а также непосредственно после прохождения военной службы по призыву в Вооруженных Силах Российской Федерации</w:t>
      </w:r>
      <w:proofErr w:type="gramEnd"/>
      <w:r>
        <w:t xml:space="preserve"> или непосредственно после окончания отпуска (части отпуска) по уходу за ребенком до достижения им возраста трех лет, если данные обстоятельства препятствовали началу трудовой деятельности в год окончания профессиональной образовательной организации или образовательной организации высшего образования, и для которых указанная работа является основной (далее соответственно - пособие, педагогические работники).</w:t>
      </w:r>
    </w:p>
    <w:p w:rsidR="00C55CF9" w:rsidRDefault="00C55CF9">
      <w:pPr>
        <w:pStyle w:val="ConsPlusNormal"/>
        <w:ind w:firstLine="540"/>
        <w:jc w:val="both"/>
      </w:pPr>
      <w:r>
        <w:t>2. Пособие выплачивается педагогическим работникам в течение двух лет на следующих условиях:</w:t>
      </w:r>
    </w:p>
    <w:p w:rsidR="00C55CF9" w:rsidRDefault="00C55CF9">
      <w:pPr>
        <w:pStyle w:val="ConsPlusNormal"/>
        <w:ind w:firstLine="540"/>
        <w:jc w:val="both"/>
      </w:pPr>
      <w:r>
        <w:t>при поступлении на работу в образовательную организацию - 50000 рублей;</w:t>
      </w:r>
    </w:p>
    <w:p w:rsidR="00C55CF9" w:rsidRDefault="00C55CF9">
      <w:pPr>
        <w:pStyle w:val="ConsPlusNormal"/>
        <w:ind w:firstLine="540"/>
        <w:jc w:val="both"/>
      </w:pPr>
      <w:r>
        <w:t>по окончании второго года работы в образовательной организации - 100000 рублей.</w:t>
      </w:r>
    </w:p>
    <w:p w:rsidR="00C55CF9" w:rsidRDefault="00C55CF9">
      <w:pPr>
        <w:pStyle w:val="ConsPlusNormal"/>
        <w:ind w:firstLine="540"/>
        <w:jc w:val="both"/>
      </w:pPr>
      <w:r>
        <w:t xml:space="preserve">3. Для получения пособия педагогические работники в течение 20 дней </w:t>
      </w:r>
      <w:proofErr w:type="gramStart"/>
      <w:r>
        <w:t>с даты поступления</w:t>
      </w:r>
      <w:proofErr w:type="gramEnd"/>
      <w:r>
        <w:t xml:space="preserve"> на работу подают руководителям образовательных организаций заявление о выплате пособия в произвольной форме с указанием лицевого счета, открытого в кредитной организации (далее - заявление).</w:t>
      </w:r>
    </w:p>
    <w:p w:rsidR="00C55CF9" w:rsidRDefault="00C55CF9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Руководители государственных образовательных организаций Московской области передают в Министерство образования Московской области (далее - Министерство) заявления с приложением документов, указанных в </w:t>
      </w:r>
      <w:hyperlink w:anchor="P52" w:history="1">
        <w:r>
          <w:rPr>
            <w:color w:val="0000FF"/>
          </w:rPr>
          <w:t>пункте 6</w:t>
        </w:r>
      </w:hyperlink>
      <w:r>
        <w:t xml:space="preserve"> настоящего Положения, и список получателей пособия на бумажном и электронном носителях по форме, утвержденной Министерством (далее - список), в течение 15 календарных дней с даты приема заявления.</w:t>
      </w:r>
      <w:proofErr w:type="gramEnd"/>
    </w:p>
    <w:p w:rsidR="00C55CF9" w:rsidRDefault="00C55CF9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Руководители муниципальных образовательных организаций в Московской области представляют в органы местного самоуправления муниципальных образований Московской области, осуществляющие управление в сфере образования, на территории которых расположены эти образовательные организации (далее - органы местного самоуправления), заявление с копиями документов, указанных в </w:t>
      </w:r>
      <w:hyperlink w:anchor="P52" w:history="1">
        <w:r>
          <w:rPr>
            <w:color w:val="0000FF"/>
          </w:rPr>
          <w:t>пункте 6</w:t>
        </w:r>
      </w:hyperlink>
      <w:r>
        <w:t xml:space="preserve"> настоящего Положения, в течение 5 календарных дней с даты приема заявления.</w:t>
      </w:r>
      <w:proofErr w:type="gramEnd"/>
    </w:p>
    <w:p w:rsidR="00C55CF9" w:rsidRDefault="00C55CF9">
      <w:pPr>
        <w:pStyle w:val="ConsPlusNormal"/>
        <w:ind w:firstLine="540"/>
        <w:jc w:val="both"/>
      </w:pPr>
      <w:r>
        <w:t>Органы местного самоуправления на основании представленных документов формируют список и в течение 10 календарных дней представляют его в Министерство.</w:t>
      </w:r>
    </w:p>
    <w:p w:rsidR="00C55CF9" w:rsidRDefault="00C55CF9">
      <w:pPr>
        <w:pStyle w:val="ConsPlusNormal"/>
        <w:ind w:firstLine="540"/>
        <w:jc w:val="both"/>
      </w:pPr>
      <w:bookmarkStart w:id="2" w:name="P52"/>
      <w:bookmarkEnd w:id="2"/>
      <w:r>
        <w:t>6. К заявлению педагогического работника прилагаются:</w:t>
      </w:r>
    </w:p>
    <w:p w:rsidR="00C55CF9" w:rsidRDefault="00C55CF9">
      <w:pPr>
        <w:pStyle w:val="ConsPlusNormal"/>
        <w:ind w:firstLine="540"/>
        <w:jc w:val="both"/>
      </w:pPr>
      <w:r>
        <w:t>копия паспорта;</w:t>
      </w:r>
    </w:p>
    <w:p w:rsidR="00C55CF9" w:rsidRDefault="00C55CF9">
      <w:pPr>
        <w:pStyle w:val="ConsPlusNormal"/>
        <w:ind w:firstLine="540"/>
        <w:jc w:val="both"/>
      </w:pPr>
      <w:r>
        <w:t>копия документа об образовании и о квалификации;</w:t>
      </w:r>
    </w:p>
    <w:p w:rsidR="00C55CF9" w:rsidRDefault="00C55CF9">
      <w:pPr>
        <w:pStyle w:val="ConsPlusNormal"/>
        <w:ind w:firstLine="540"/>
        <w:jc w:val="both"/>
      </w:pPr>
      <w:r>
        <w:t>копия приказа (распоряжения) о приеме на работу;</w:t>
      </w:r>
    </w:p>
    <w:p w:rsidR="00C55CF9" w:rsidRDefault="00C55CF9">
      <w:pPr>
        <w:pStyle w:val="ConsPlusNormal"/>
        <w:ind w:firstLine="540"/>
        <w:jc w:val="both"/>
      </w:pPr>
      <w:r>
        <w:t>копия свидетельства о рождении ребенка - для педагогических работников, осуществлявших уход за ребенком до достижения им возраста трех лет;</w:t>
      </w:r>
    </w:p>
    <w:p w:rsidR="00C55CF9" w:rsidRDefault="00C55CF9">
      <w:pPr>
        <w:pStyle w:val="ConsPlusNormal"/>
        <w:ind w:firstLine="540"/>
        <w:jc w:val="both"/>
      </w:pPr>
      <w:r>
        <w:t>копия военного билета - для педагогических работников, призывавшихся на военную службу в Вооруженные Силы Российской Федерации;</w:t>
      </w:r>
    </w:p>
    <w:p w:rsidR="00C55CF9" w:rsidRDefault="00C55CF9">
      <w:pPr>
        <w:pStyle w:val="ConsPlusNormal"/>
        <w:ind w:firstLine="540"/>
        <w:jc w:val="both"/>
      </w:pPr>
      <w:proofErr w:type="gramStart"/>
      <w:r>
        <w:t>копия свидетельства об изменении фамилии, имени, отчества, заключении (расторжении) брака - для педагогических работников, изменивших фамилию, имя, отчество;</w:t>
      </w:r>
      <w:proofErr w:type="gramEnd"/>
    </w:p>
    <w:p w:rsidR="00C55CF9" w:rsidRDefault="00C55CF9">
      <w:pPr>
        <w:pStyle w:val="ConsPlusNormal"/>
        <w:ind w:firstLine="540"/>
        <w:jc w:val="both"/>
      </w:pPr>
      <w:r>
        <w:t>копия свидетельства обязательного пенсионного страхования;</w:t>
      </w:r>
    </w:p>
    <w:p w:rsidR="00C55CF9" w:rsidRDefault="00C55CF9">
      <w:pPr>
        <w:pStyle w:val="ConsPlusNormal"/>
        <w:ind w:firstLine="540"/>
        <w:jc w:val="both"/>
      </w:pPr>
      <w:r>
        <w:lastRenderedPageBreak/>
        <w:t>копия свидетельства о постановке на учет физического лица в налоговом органе.</w:t>
      </w:r>
    </w:p>
    <w:p w:rsidR="00C55CF9" w:rsidRDefault="00C55CF9">
      <w:pPr>
        <w:pStyle w:val="ConsPlusNormal"/>
        <w:ind w:firstLine="540"/>
        <w:jc w:val="both"/>
      </w:pPr>
      <w:r>
        <w:t>Копии документов заверяются руководителем государственной образовательной организации Московской области или руководителем муниципальной образовательной организации в Московской области.</w:t>
      </w:r>
    </w:p>
    <w:p w:rsidR="00C55CF9" w:rsidRDefault="00C55CF9">
      <w:pPr>
        <w:pStyle w:val="ConsPlusNormal"/>
        <w:ind w:firstLine="540"/>
        <w:jc w:val="both"/>
      </w:pPr>
      <w:r>
        <w:t xml:space="preserve">7. Руководители государственных образовательных организаций Московской области и органы местного самоуправления уведомляют в письменной форме педагогических работников о передаче заявления и документов, указанных в </w:t>
      </w:r>
      <w:hyperlink w:anchor="P52" w:history="1">
        <w:r>
          <w:rPr>
            <w:color w:val="0000FF"/>
          </w:rPr>
          <w:t>пункте 6</w:t>
        </w:r>
      </w:hyperlink>
      <w:r>
        <w:t xml:space="preserve"> настоящего Положения, на рассмотрение в Министерство в течение 5 календарных дней </w:t>
      </w:r>
      <w:proofErr w:type="gramStart"/>
      <w:r>
        <w:t>с даты направления</w:t>
      </w:r>
      <w:proofErr w:type="gramEnd"/>
      <w:r>
        <w:t xml:space="preserve"> документов.</w:t>
      </w:r>
    </w:p>
    <w:p w:rsidR="00C55CF9" w:rsidRDefault="00C55CF9">
      <w:pPr>
        <w:pStyle w:val="ConsPlusNormal"/>
        <w:ind w:firstLine="540"/>
        <w:jc w:val="both"/>
      </w:pPr>
      <w:bookmarkStart w:id="3" w:name="P63"/>
      <w:bookmarkEnd w:id="3"/>
      <w:r>
        <w:t xml:space="preserve">8. Министерство в течение 5 рабочих дней </w:t>
      </w:r>
      <w:proofErr w:type="gramStart"/>
      <w:r>
        <w:t>с даты приема</w:t>
      </w:r>
      <w:proofErr w:type="gramEnd"/>
      <w:r>
        <w:t xml:space="preserve"> заявления и документов, указанных в </w:t>
      </w:r>
      <w:hyperlink w:anchor="P52" w:history="1">
        <w:r>
          <w:rPr>
            <w:color w:val="0000FF"/>
          </w:rPr>
          <w:t>пункте 6</w:t>
        </w:r>
      </w:hyperlink>
      <w:r>
        <w:t xml:space="preserve"> настоящего Положения, принимает решение о выплате пособия или об отказе в выплате пособия педагогическим работникам.</w:t>
      </w:r>
    </w:p>
    <w:p w:rsidR="00C55CF9" w:rsidRDefault="00C55CF9">
      <w:pPr>
        <w:pStyle w:val="ConsPlusNormal"/>
        <w:ind w:firstLine="540"/>
        <w:jc w:val="both"/>
      </w:pPr>
      <w:r>
        <w:t xml:space="preserve">В случае принятия решения об отказе в выплате пособия Министерство в течение срока, указанного в </w:t>
      </w:r>
      <w:hyperlink w:anchor="P63" w:history="1">
        <w:r>
          <w:rPr>
            <w:color w:val="0000FF"/>
          </w:rPr>
          <w:t>абзаце первом пункта 8</w:t>
        </w:r>
      </w:hyperlink>
      <w:r>
        <w:t xml:space="preserve"> настоящего Положения, уведомляет об этом в письменной форме педагогического работника с указанием причин отказа и разъяснением права обжалования решения об отказе в суде.</w:t>
      </w:r>
    </w:p>
    <w:p w:rsidR="00C55CF9" w:rsidRDefault="00C55CF9">
      <w:pPr>
        <w:pStyle w:val="ConsPlusNormal"/>
        <w:ind w:firstLine="540"/>
        <w:jc w:val="both"/>
      </w:pPr>
      <w:r>
        <w:t xml:space="preserve">9. Основаниями для отказа в выплате пособия являются несоответствие педагогического работника категориям получателей пособия, установленным </w:t>
      </w:r>
      <w:hyperlink w:anchor="P44" w:history="1">
        <w:r>
          <w:rPr>
            <w:color w:val="0000FF"/>
          </w:rPr>
          <w:t>пунктом 1</w:t>
        </w:r>
      </w:hyperlink>
      <w:r>
        <w:t xml:space="preserve"> настоящего Положения, и (или) представление неполного комплекта документов, указанных в </w:t>
      </w:r>
      <w:hyperlink w:anchor="P52" w:history="1">
        <w:r>
          <w:rPr>
            <w:color w:val="0000FF"/>
          </w:rPr>
          <w:t>пункте 6</w:t>
        </w:r>
      </w:hyperlink>
      <w:r>
        <w:t xml:space="preserve"> настоящего Положения.</w:t>
      </w:r>
    </w:p>
    <w:p w:rsidR="00C55CF9" w:rsidRDefault="00C55CF9">
      <w:pPr>
        <w:pStyle w:val="ConsPlusNormal"/>
        <w:ind w:firstLine="540"/>
        <w:jc w:val="both"/>
      </w:pPr>
      <w:r>
        <w:t>10. Перечисление пособия осуществляется на лицевой счет, открытый в кредитной организации и указанный педагогическим работником в заявлении, на основании приказа министра образования Московской области о выплате пособия.</w:t>
      </w:r>
    </w:p>
    <w:p w:rsidR="00C55CF9" w:rsidRDefault="00C55CF9">
      <w:pPr>
        <w:pStyle w:val="ConsPlusNormal"/>
        <w:ind w:firstLine="540"/>
        <w:jc w:val="both"/>
      </w:pPr>
      <w:r>
        <w:t>11. По завершении второго года работы в образовательной организации в Министерство дополнительно представляются:</w:t>
      </w:r>
    </w:p>
    <w:p w:rsidR="00C55CF9" w:rsidRDefault="00C55CF9">
      <w:pPr>
        <w:pStyle w:val="ConsPlusNormal"/>
        <w:ind w:firstLine="540"/>
        <w:jc w:val="both"/>
      </w:pPr>
      <w:r>
        <w:t>справка с места работы;</w:t>
      </w:r>
    </w:p>
    <w:p w:rsidR="00C55CF9" w:rsidRDefault="00C55CF9">
      <w:pPr>
        <w:pStyle w:val="ConsPlusNormal"/>
        <w:ind w:firstLine="540"/>
        <w:jc w:val="both"/>
      </w:pPr>
      <w:r>
        <w:t>копия паспорта (в случае изменения фамилии, имени, отчества).</w:t>
      </w:r>
    </w:p>
    <w:p w:rsidR="00C55CF9" w:rsidRDefault="00C55CF9">
      <w:pPr>
        <w:pStyle w:val="ConsPlusNormal"/>
        <w:ind w:firstLine="540"/>
        <w:jc w:val="both"/>
      </w:pPr>
      <w:r>
        <w:t>12. Педагогический работник обязан отработать в образовательной организации не менее трех лет со дня заключения трудового договора.</w:t>
      </w:r>
    </w:p>
    <w:p w:rsidR="00C55CF9" w:rsidRDefault="00C55CF9">
      <w:pPr>
        <w:pStyle w:val="ConsPlusNormal"/>
        <w:ind w:firstLine="540"/>
        <w:jc w:val="both"/>
      </w:pPr>
      <w:r>
        <w:t xml:space="preserve">13. </w:t>
      </w:r>
      <w:proofErr w:type="gramStart"/>
      <w:r>
        <w:t>В случае увольнения педагогического работника из образовательной организации до истечения трехлетнего срока со дня заключения трудового договора руководитель такой образовательной организации в срок</w:t>
      </w:r>
      <w:proofErr w:type="gramEnd"/>
      <w:r>
        <w:t>, не превышающий 5 календарных дней с даты увольнения педагогического работника, представляет в Министерство письмо об увольнении педагогического работника с приложением копии приказа (распоряжения).</w:t>
      </w:r>
    </w:p>
    <w:p w:rsidR="00C55CF9" w:rsidRDefault="00C55CF9">
      <w:pPr>
        <w:pStyle w:val="ConsPlusNormal"/>
        <w:ind w:firstLine="540"/>
        <w:jc w:val="both"/>
      </w:pPr>
      <w:bookmarkStart w:id="4" w:name="P72"/>
      <w:bookmarkEnd w:id="4"/>
      <w:r>
        <w:t xml:space="preserve">14. Педагогический работник обязан возвратить сумму полученного пособия </w:t>
      </w:r>
      <w:proofErr w:type="gramStart"/>
      <w:r>
        <w:t>в случае прекращения трудового договора до истечения трехлетнего срока с даты поступления на работу в образовательную организацию</w:t>
      </w:r>
      <w:proofErr w:type="gramEnd"/>
      <w:r>
        <w:t xml:space="preserve"> по следующим основаниям:</w:t>
      </w:r>
    </w:p>
    <w:p w:rsidR="00C55CF9" w:rsidRDefault="00C55CF9">
      <w:pPr>
        <w:pStyle w:val="ConsPlusNormal"/>
        <w:ind w:firstLine="540"/>
        <w:jc w:val="both"/>
      </w:pPr>
      <w:r>
        <w:t xml:space="preserve">прекращение трудового договора по основанию, предусмотренному </w:t>
      </w:r>
      <w:hyperlink r:id="rId8" w:history="1">
        <w:r>
          <w:rPr>
            <w:color w:val="0000FF"/>
          </w:rPr>
          <w:t>пунктами 1</w:t>
        </w:r>
      </w:hyperlink>
      <w:r>
        <w:t xml:space="preserve">, </w:t>
      </w:r>
      <w:hyperlink r:id="rId9" w:history="1">
        <w:r>
          <w:rPr>
            <w:color w:val="0000FF"/>
          </w:rPr>
          <w:t>3</w:t>
        </w:r>
      </w:hyperlink>
      <w:r>
        <w:t xml:space="preserve">, </w:t>
      </w:r>
      <w:hyperlink r:id="rId10" w:history="1">
        <w:r>
          <w:rPr>
            <w:color w:val="0000FF"/>
          </w:rPr>
          <w:t>5</w:t>
        </w:r>
      </w:hyperlink>
      <w:r>
        <w:t xml:space="preserve">, </w:t>
      </w:r>
      <w:hyperlink r:id="rId11" w:history="1">
        <w:r>
          <w:rPr>
            <w:color w:val="0000FF"/>
          </w:rPr>
          <w:t>6</w:t>
        </w:r>
      </w:hyperlink>
      <w:r>
        <w:t xml:space="preserve">, </w:t>
      </w:r>
      <w:hyperlink r:id="rId12" w:history="1">
        <w:r>
          <w:rPr>
            <w:color w:val="0000FF"/>
          </w:rPr>
          <w:t>7</w:t>
        </w:r>
      </w:hyperlink>
      <w:r>
        <w:t xml:space="preserve">, </w:t>
      </w:r>
      <w:hyperlink r:id="rId13" w:history="1">
        <w:r>
          <w:rPr>
            <w:color w:val="0000FF"/>
          </w:rPr>
          <w:t>9 статьи 77</w:t>
        </w:r>
      </w:hyperlink>
      <w:r>
        <w:t xml:space="preserve"> Трудового кодекса Российской Федерации, за исключением перевода в другую образовательную организацию;</w:t>
      </w:r>
    </w:p>
    <w:p w:rsidR="00C55CF9" w:rsidRDefault="00C55CF9">
      <w:pPr>
        <w:pStyle w:val="ConsPlusNormal"/>
        <w:ind w:firstLine="540"/>
        <w:jc w:val="both"/>
      </w:pPr>
      <w:r>
        <w:t xml:space="preserve">расторжение трудового договора по инициативе работника (по собственному желанию), </w:t>
      </w:r>
      <w:hyperlink r:id="rId14" w:history="1">
        <w:r>
          <w:rPr>
            <w:color w:val="0000FF"/>
          </w:rPr>
          <w:t>статья 80</w:t>
        </w:r>
      </w:hyperlink>
      <w:r>
        <w:t xml:space="preserve"> Трудового кодекса Российской Федерации;</w:t>
      </w:r>
    </w:p>
    <w:p w:rsidR="00C55CF9" w:rsidRDefault="00C55CF9">
      <w:pPr>
        <w:pStyle w:val="ConsPlusNormal"/>
        <w:ind w:firstLine="540"/>
        <w:jc w:val="both"/>
      </w:pPr>
      <w:r>
        <w:t xml:space="preserve">расторжение трудового договора по инициативе работодателя по основаниям, предусмотренным </w:t>
      </w:r>
      <w:hyperlink r:id="rId15" w:history="1">
        <w:r>
          <w:rPr>
            <w:color w:val="0000FF"/>
          </w:rPr>
          <w:t>пунктами 3</w:t>
        </w:r>
      </w:hyperlink>
      <w:r>
        <w:t xml:space="preserve">, </w:t>
      </w:r>
      <w:hyperlink r:id="rId16" w:history="1">
        <w:r>
          <w:rPr>
            <w:color w:val="0000FF"/>
          </w:rPr>
          <w:t>5</w:t>
        </w:r>
      </w:hyperlink>
      <w:r>
        <w:t xml:space="preserve">, </w:t>
      </w:r>
      <w:hyperlink r:id="rId17" w:history="1">
        <w:r>
          <w:rPr>
            <w:color w:val="0000FF"/>
          </w:rPr>
          <w:t>6</w:t>
        </w:r>
      </w:hyperlink>
      <w:r>
        <w:t xml:space="preserve">, </w:t>
      </w:r>
      <w:hyperlink r:id="rId18" w:history="1">
        <w:r>
          <w:rPr>
            <w:color w:val="0000FF"/>
          </w:rPr>
          <w:t>8</w:t>
        </w:r>
      </w:hyperlink>
      <w:r>
        <w:t xml:space="preserve">, </w:t>
      </w:r>
      <w:hyperlink r:id="rId19" w:history="1">
        <w:r>
          <w:rPr>
            <w:color w:val="0000FF"/>
          </w:rPr>
          <w:t>11 части 1 статьи 81</w:t>
        </w:r>
      </w:hyperlink>
      <w:r>
        <w:t xml:space="preserve"> Трудового кодекса Российской Федерации;</w:t>
      </w:r>
    </w:p>
    <w:p w:rsidR="00C55CF9" w:rsidRDefault="00C55CF9">
      <w:pPr>
        <w:pStyle w:val="ConsPlusNormal"/>
        <w:ind w:firstLine="540"/>
        <w:jc w:val="both"/>
      </w:pPr>
      <w:r>
        <w:t xml:space="preserve">прекращение трудового договора по основаниям, предусмотренным </w:t>
      </w:r>
      <w:hyperlink r:id="rId20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21" w:history="1">
        <w:r>
          <w:rPr>
            <w:color w:val="0000FF"/>
          </w:rPr>
          <w:t>8 части 1 статьи 83</w:t>
        </w:r>
      </w:hyperlink>
      <w:r>
        <w:t xml:space="preserve"> Трудового кодекса Российской Федерации;</w:t>
      </w:r>
    </w:p>
    <w:p w:rsidR="00C55CF9" w:rsidRDefault="00C55CF9">
      <w:pPr>
        <w:pStyle w:val="ConsPlusNormal"/>
        <w:ind w:firstLine="540"/>
        <w:jc w:val="both"/>
      </w:pPr>
      <w:r>
        <w:t xml:space="preserve">прекращение трудового договора по основаниям, предусмотренным </w:t>
      </w:r>
      <w:hyperlink r:id="rId22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3" w:history="1">
        <w:r>
          <w:rPr>
            <w:color w:val="0000FF"/>
          </w:rPr>
          <w:t>2 статьи 336</w:t>
        </w:r>
      </w:hyperlink>
      <w:r>
        <w:t xml:space="preserve"> Трудового кодекса Российской Федерации.</w:t>
      </w:r>
    </w:p>
    <w:p w:rsidR="00C55CF9" w:rsidRDefault="00C55CF9">
      <w:pPr>
        <w:pStyle w:val="ConsPlusNormal"/>
        <w:ind w:firstLine="540"/>
        <w:jc w:val="both"/>
      </w:pPr>
      <w:r>
        <w:t xml:space="preserve">15. Денежные средства, полученные педагогическим работником в качестве пособия (50000 рублей/150000 рублей, в зависимости от полученной суммы), подлежат возврату в бюджет Московской области в сумме, рассчитанной пропорционально не отработанному педагогическим работником периоду, не позднее одного месяца </w:t>
      </w:r>
      <w:proofErr w:type="gramStart"/>
      <w:r>
        <w:t>с даты расторжения</w:t>
      </w:r>
      <w:proofErr w:type="gramEnd"/>
      <w:r>
        <w:t xml:space="preserve"> трудового договора по основаниям, установленным </w:t>
      </w:r>
      <w:hyperlink w:anchor="P72" w:history="1">
        <w:r>
          <w:rPr>
            <w:color w:val="0000FF"/>
          </w:rPr>
          <w:t>пунктом 14</w:t>
        </w:r>
      </w:hyperlink>
      <w:r>
        <w:t xml:space="preserve"> настоящего Положения.</w:t>
      </w:r>
    </w:p>
    <w:p w:rsidR="00C55CF9" w:rsidRDefault="00C55CF9">
      <w:pPr>
        <w:pStyle w:val="ConsPlusNormal"/>
        <w:jc w:val="both"/>
      </w:pPr>
    </w:p>
    <w:p w:rsidR="00C55CF9" w:rsidRDefault="00C55CF9">
      <w:pPr>
        <w:pStyle w:val="ConsPlusNormal"/>
        <w:jc w:val="both"/>
      </w:pPr>
    </w:p>
    <w:p w:rsidR="00C55CF9" w:rsidRDefault="00C55C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0238" w:rsidRDefault="00630238">
      <w:bookmarkStart w:id="5" w:name="_GoBack"/>
      <w:bookmarkEnd w:id="5"/>
    </w:p>
    <w:sectPr w:rsidR="00630238" w:rsidSect="0016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F9"/>
    <w:rsid w:val="00630238"/>
    <w:rsid w:val="00C5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5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5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5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5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A1ECF4E09C115E93CD2CAB401C1FC05EA94920A52964239EDBA1B9F9DA1CC887A376BEF7V1C7M" TargetMode="External"/><Relationship Id="rId13" Type="http://schemas.openxmlformats.org/officeDocument/2006/relationships/hyperlink" Target="consultantplus://offline/ref=35A1ECF4E09C115E93CD2CAB401C1FC05EA94920A52964239EDBA1B9F9DA1CC887A376BEF8V1C5M" TargetMode="External"/><Relationship Id="rId18" Type="http://schemas.openxmlformats.org/officeDocument/2006/relationships/hyperlink" Target="consultantplus://offline/ref=35A1ECF4E09C115E93CD2CAB401C1FC05EA94920A52964239EDBA1B9F9DA1CC887A376BBF0106D85VEC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5A1ECF4E09C115E93CD2CAB401C1FC05EA94920A52964239EDBA1B9F9DA1CC887A376BFF1V1C7M" TargetMode="External"/><Relationship Id="rId7" Type="http://schemas.openxmlformats.org/officeDocument/2006/relationships/hyperlink" Target="consultantplus://offline/ref=35A1ECF4E09C115E93CD2DA5551C1FC05DAD4925A72C64239EDBA1B9F9VDCAM" TargetMode="External"/><Relationship Id="rId12" Type="http://schemas.openxmlformats.org/officeDocument/2006/relationships/hyperlink" Target="consultantplus://offline/ref=35A1ECF4E09C115E93CD2CAB401C1FC05EA94920A52964239EDBA1B9F9DA1CC887A376BEF8V1C3M" TargetMode="External"/><Relationship Id="rId17" Type="http://schemas.openxmlformats.org/officeDocument/2006/relationships/hyperlink" Target="consultantplus://offline/ref=35A1ECF4E09C115E93CD2CAB401C1FC05EA94920A52964239EDBA1B9F9DA1CC887A376BBF0106E8CVEC0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A1ECF4E09C115E93CD2CAB401C1FC05EA94920A52964239EDBA1B9F9DA1CC887A376BBF0106E8CVEC1M" TargetMode="External"/><Relationship Id="rId20" Type="http://schemas.openxmlformats.org/officeDocument/2006/relationships/hyperlink" Target="consultantplus://offline/ref=35A1ECF4E09C115E93CD2CAB401C1FC05EA94920A52964239EDBA1B9F9DA1CC887A376BBF0106D87VEC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A1ECF4E09C115E93CD2DA5551C1FC05EAD4220AD2564239EDBA1B9F9DA1CC887A376BBF010688DVEC4M" TargetMode="External"/><Relationship Id="rId11" Type="http://schemas.openxmlformats.org/officeDocument/2006/relationships/hyperlink" Target="consultantplus://offline/ref=35A1ECF4E09C115E93CD2CAB401C1FC05EA94920A52964239EDBA1B9F9DA1CC887A376BBF0126E8DVEC5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5A1ECF4E09C115E93CD2CAB401C1FC05EA94920A52964239EDBA1B9F9DA1CC887A376BEF9V1C8M" TargetMode="External"/><Relationship Id="rId23" Type="http://schemas.openxmlformats.org/officeDocument/2006/relationships/hyperlink" Target="consultantplus://offline/ref=35A1ECF4E09C115E93CD2CAB401C1FC05EA94920A52964239EDBA1B9F9DA1CC887A376BBF011638DVECCM" TargetMode="External"/><Relationship Id="rId10" Type="http://schemas.openxmlformats.org/officeDocument/2006/relationships/hyperlink" Target="consultantplus://offline/ref=35A1ECF4E09C115E93CD2CAB401C1FC05EA94920A52964239EDBA1B9F9DA1CC887A376BEF8V1C1M" TargetMode="External"/><Relationship Id="rId19" Type="http://schemas.openxmlformats.org/officeDocument/2006/relationships/hyperlink" Target="consultantplus://offline/ref=35A1ECF4E09C115E93CD2CAB401C1FC05EA94920A52964239EDBA1B9F9DA1CC887A376BFF0V1C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A1ECF4E09C115E93CD2CAB401C1FC05EA94920A52964239EDBA1B9F9DA1CC887A376BEF7V1C9M" TargetMode="External"/><Relationship Id="rId14" Type="http://schemas.openxmlformats.org/officeDocument/2006/relationships/hyperlink" Target="consultantplus://offline/ref=35A1ECF4E09C115E93CD2CAB401C1FC05EA94920A52964239EDBA1B9F9DA1CC887A376BBF0106E82VECCM" TargetMode="External"/><Relationship Id="rId22" Type="http://schemas.openxmlformats.org/officeDocument/2006/relationships/hyperlink" Target="consultantplus://offline/ref=35A1ECF4E09C115E93CD2CAB401C1FC05EA94920A52964239EDBA1B9F9DA1CC887A376BBF918V6C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1823</Words>
  <Characters>10393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2017-08-24T12:02:00Z</dcterms:created>
  <dcterms:modified xsi:type="dcterms:W3CDTF">2017-08-24T12:03:00Z</dcterms:modified>
</cp:coreProperties>
</file>